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3A6" w:rsidRDefault="007743A6">
      <w:r>
        <w:rPr>
          <w:noProof/>
        </w:rPr>
        <w:drawing>
          <wp:anchor distT="0" distB="0" distL="114300" distR="114300" simplePos="0" relativeHeight="251658240" behindDoc="1" locked="0" layoutInCell="1" allowOverlap="1">
            <wp:simplePos x="0" y="0"/>
            <wp:positionH relativeFrom="column">
              <wp:posOffset>-933450</wp:posOffset>
            </wp:positionH>
            <wp:positionV relativeFrom="paragraph">
              <wp:posOffset>-923925</wp:posOffset>
            </wp:positionV>
            <wp:extent cx="7794480" cy="3362324"/>
            <wp:effectExtent l="19050" t="0" r="0" b="0"/>
            <wp:wrapNone/>
            <wp:docPr id="1" name="Picture 0" descr="Banff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ff Header.jpg"/>
                    <pic:cNvPicPr/>
                  </pic:nvPicPr>
                  <pic:blipFill>
                    <a:blip r:embed="rId7" cstate="print"/>
                    <a:stretch>
                      <a:fillRect/>
                    </a:stretch>
                  </pic:blipFill>
                  <pic:spPr>
                    <a:xfrm>
                      <a:off x="0" y="0"/>
                      <a:ext cx="7794480" cy="3362324"/>
                    </a:xfrm>
                    <a:prstGeom prst="rect">
                      <a:avLst/>
                    </a:prstGeom>
                  </pic:spPr>
                </pic:pic>
              </a:graphicData>
            </a:graphic>
          </wp:anchor>
        </w:drawing>
      </w:r>
    </w:p>
    <w:p w:rsidR="007743A6" w:rsidRDefault="007743A6"/>
    <w:p w:rsidR="007743A6" w:rsidRDefault="007743A6"/>
    <w:p w:rsidR="007743A6" w:rsidRDefault="007743A6"/>
    <w:p w:rsidR="007743A6" w:rsidRDefault="007743A6"/>
    <w:p w:rsidR="007743A6" w:rsidRPr="007743A6" w:rsidRDefault="007743A6" w:rsidP="007743A6"/>
    <w:p w:rsidR="007743A6" w:rsidRPr="007743A6" w:rsidRDefault="007743A6" w:rsidP="007743A6"/>
    <w:p w:rsidR="007743A6" w:rsidRPr="007743A6" w:rsidRDefault="007743A6" w:rsidP="007743A6"/>
    <w:p w:rsidR="007743A6" w:rsidRPr="00504BFA" w:rsidRDefault="005C56BD" w:rsidP="009D703C">
      <w:pPr>
        <w:pStyle w:val="Default"/>
        <w:rPr>
          <w:rFonts w:ascii="Franklin Gothic Medium" w:hAnsi="Franklin Gothic Medium" w:cs="Arial"/>
          <w:color w:val="168F92"/>
          <w:sz w:val="36"/>
          <w:szCs w:val="36"/>
        </w:rPr>
      </w:pPr>
      <w:r>
        <w:rPr>
          <w:noProof/>
        </w:rPr>
        <w:drawing>
          <wp:anchor distT="0" distB="0" distL="114300" distR="114300" simplePos="0" relativeHeight="251659264" behindDoc="0" locked="0" layoutInCell="1" allowOverlap="1">
            <wp:simplePos x="0" y="0"/>
            <wp:positionH relativeFrom="column">
              <wp:posOffset>4391025</wp:posOffset>
            </wp:positionH>
            <wp:positionV relativeFrom="paragraph">
              <wp:posOffset>205740</wp:posOffset>
            </wp:positionV>
            <wp:extent cx="1638300" cy="1152525"/>
            <wp:effectExtent l="19050" t="0" r="0" b="0"/>
            <wp:wrapSquare wrapText="bothSides"/>
            <wp:docPr id="2" name="Picture 1"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utomatic alt text available."/>
                    <pic:cNvPicPr>
                      <a:picLocks noChangeAspect="1" noChangeArrowheads="1"/>
                    </pic:cNvPicPr>
                  </pic:nvPicPr>
                  <pic:blipFill>
                    <a:blip r:embed="rId8" cstate="print"/>
                    <a:srcRect l="5647"/>
                    <a:stretch>
                      <a:fillRect/>
                    </a:stretch>
                  </pic:blipFill>
                  <pic:spPr bwMode="auto">
                    <a:xfrm>
                      <a:off x="0" y="0"/>
                      <a:ext cx="1638300" cy="1152525"/>
                    </a:xfrm>
                    <a:prstGeom prst="rect">
                      <a:avLst/>
                    </a:prstGeom>
                    <a:noFill/>
                    <a:ln w="9525">
                      <a:noFill/>
                      <a:miter lim="800000"/>
                      <a:headEnd/>
                      <a:tailEnd/>
                    </a:ln>
                  </pic:spPr>
                </pic:pic>
              </a:graphicData>
            </a:graphic>
          </wp:anchor>
        </w:drawing>
      </w:r>
      <w:r w:rsidR="00504BFA">
        <w:softHyphen/>
      </w:r>
      <w:r w:rsidR="00F144E0" w:rsidRPr="00504BFA">
        <w:rPr>
          <w:rFonts w:ascii="Franklin Gothic Medium" w:hAnsi="Franklin Gothic Medium"/>
          <w:bCs/>
          <w:color w:val="168F92"/>
          <w:sz w:val="36"/>
          <w:szCs w:val="36"/>
        </w:rPr>
        <w:t>SHUTTLES</w:t>
      </w:r>
    </w:p>
    <w:p w:rsidR="00F144E0" w:rsidRPr="006F739A" w:rsidRDefault="00F144E0" w:rsidP="00F144E0">
      <w:pPr>
        <w:rPr>
          <w:rFonts w:ascii="Arial" w:hAnsi="Arial" w:cs="Arial"/>
          <w:b/>
          <w:color w:val="595959" w:themeColor="text1" w:themeTint="A6"/>
          <w:sz w:val="20"/>
          <w:szCs w:val="20"/>
          <w:u w:val="single"/>
        </w:rPr>
      </w:pPr>
      <w:r w:rsidRPr="006F739A">
        <w:rPr>
          <w:rFonts w:ascii="Arial" w:hAnsi="Arial" w:cs="Arial"/>
          <w:b/>
          <w:color w:val="595959" w:themeColor="text1" w:themeTint="A6"/>
          <w:sz w:val="20"/>
          <w:szCs w:val="20"/>
          <w:u w:val="single"/>
        </w:rPr>
        <w:t>BANFF AIRPORTER SHUTTLE</w:t>
      </w:r>
    </w:p>
    <w:p w:rsidR="00F144E0" w:rsidRDefault="00F144E0" w:rsidP="00F144E0">
      <w:pPr>
        <w:rPr>
          <w:rFonts w:ascii="Arial" w:hAnsi="Arial" w:cs="Arial"/>
          <w:color w:val="595959" w:themeColor="text1" w:themeTint="A6"/>
          <w:sz w:val="20"/>
          <w:szCs w:val="20"/>
        </w:rPr>
      </w:pPr>
      <w:r w:rsidRPr="00F144E0">
        <w:rPr>
          <w:rFonts w:ascii="Arial" w:hAnsi="Arial" w:cs="Arial"/>
          <w:color w:val="595959" w:themeColor="text1" w:themeTint="A6"/>
          <w:sz w:val="20"/>
          <w:szCs w:val="20"/>
        </w:rPr>
        <w:t xml:space="preserve">Offering multiple daily transfers between Banff, </w:t>
      </w:r>
      <w:proofErr w:type="spellStart"/>
      <w:r w:rsidRPr="00F144E0">
        <w:rPr>
          <w:rFonts w:ascii="Arial" w:hAnsi="Arial" w:cs="Arial"/>
          <w:color w:val="595959" w:themeColor="text1" w:themeTint="A6"/>
          <w:sz w:val="20"/>
          <w:szCs w:val="20"/>
        </w:rPr>
        <w:t>Canmore</w:t>
      </w:r>
      <w:proofErr w:type="spellEnd"/>
      <w:r w:rsidRPr="00F144E0">
        <w:rPr>
          <w:rFonts w:ascii="Arial" w:hAnsi="Arial" w:cs="Arial"/>
          <w:color w:val="595959" w:themeColor="text1" w:themeTint="A6"/>
          <w:sz w:val="20"/>
          <w:szCs w:val="20"/>
        </w:rPr>
        <w:t xml:space="preserve"> and the Calgary International Airport. The Banff Airporter operates buses with separate seating and seat bel</w:t>
      </w:r>
      <w:r w:rsidR="005C56BD">
        <w:rPr>
          <w:rFonts w:ascii="Arial" w:hAnsi="Arial" w:cs="Arial"/>
          <w:color w:val="595959" w:themeColor="text1" w:themeTint="A6"/>
          <w:sz w:val="20"/>
          <w:szCs w:val="20"/>
        </w:rPr>
        <w:t>ts, overhead luggage storage and</w:t>
      </w:r>
      <w:r w:rsidRPr="00F144E0">
        <w:rPr>
          <w:rFonts w:ascii="Arial" w:hAnsi="Arial" w:cs="Arial"/>
          <w:color w:val="595959" w:themeColor="text1" w:themeTint="A6"/>
          <w:sz w:val="20"/>
          <w:szCs w:val="20"/>
        </w:rPr>
        <w:t xml:space="preserve"> lighting; tissue and hand wash stations, blankets and local newspapers. Private tours and transfers</w:t>
      </w:r>
      <w:r w:rsidR="005C56BD">
        <w:rPr>
          <w:rFonts w:ascii="Arial" w:hAnsi="Arial" w:cs="Arial"/>
          <w:color w:val="595959" w:themeColor="text1" w:themeTint="A6"/>
          <w:sz w:val="20"/>
          <w:szCs w:val="20"/>
        </w:rPr>
        <w:t xml:space="preserve"> are</w:t>
      </w:r>
      <w:r w:rsidRPr="00F144E0">
        <w:rPr>
          <w:rFonts w:ascii="Arial" w:hAnsi="Arial" w:cs="Arial"/>
          <w:color w:val="595959" w:themeColor="text1" w:themeTint="A6"/>
          <w:sz w:val="20"/>
          <w:szCs w:val="20"/>
        </w:rPr>
        <w:t xml:space="preserve"> available upon request.</w:t>
      </w:r>
    </w:p>
    <w:p w:rsidR="00F144E0" w:rsidRPr="006F739A" w:rsidRDefault="00F144E0" w:rsidP="00F144E0">
      <w:pPr>
        <w:rPr>
          <w:rFonts w:ascii="Arial" w:hAnsi="Arial" w:cs="Arial"/>
          <w:b/>
          <w:color w:val="595959" w:themeColor="text1" w:themeTint="A6"/>
          <w:sz w:val="20"/>
          <w:szCs w:val="20"/>
        </w:rPr>
      </w:pPr>
      <w:r w:rsidRPr="006F739A">
        <w:rPr>
          <w:rFonts w:ascii="Arial" w:hAnsi="Arial" w:cs="Arial"/>
          <w:b/>
          <w:color w:val="595959" w:themeColor="text1" w:themeTint="A6"/>
          <w:sz w:val="20"/>
          <w:szCs w:val="20"/>
        </w:rPr>
        <w:t>Departures from the Calgary International Airport to the Fairmont Banff Springs – 2 hour transfer</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0"/>
        <w:gridCol w:w="746"/>
        <w:gridCol w:w="747"/>
        <w:gridCol w:w="746"/>
        <w:gridCol w:w="747"/>
        <w:gridCol w:w="746"/>
        <w:gridCol w:w="747"/>
        <w:gridCol w:w="746"/>
        <w:gridCol w:w="747"/>
        <w:gridCol w:w="746"/>
        <w:gridCol w:w="747"/>
        <w:gridCol w:w="747"/>
      </w:tblGrid>
      <w:tr w:rsidR="00F144E0" w:rsidTr="00F144E0">
        <w:trPr>
          <w:trHeight w:val="549"/>
        </w:trPr>
        <w:tc>
          <w:tcPr>
            <w:tcW w:w="1080" w:type="dxa"/>
            <w:tcBorders>
              <w:top w:val="single" w:sz="4" w:space="0" w:color="595959" w:themeColor="text1" w:themeTint="A6"/>
              <w:bottom w:val="single" w:sz="4" w:space="0" w:color="595959" w:themeColor="text1" w:themeTint="A6"/>
            </w:tcBorders>
            <w:vAlign w:val="center"/>
          </w:tcPr>
          <w:p w:rsidR="00F144E0" w:rsidRPr="00504BFA" w:rsidRDefault="00F144E0" w:rsidP="00F144E0">
            <w:pPr>
              <w:jc w:val="center"/>
              <w:rPr>
                <w:rFonts w:ascii="Arial" w:hAnsi="Arial" w:cs="Arial"/>
                <w:b/>
                <w:color w:val="595959" w:themeColor="text1" w:themeTint="A6"/>
                <w:sz w:val="20"/>
                <w:szCs w:val="20"/>
              </w:rPr>
            </w:pPr>
            <w:r w:rsidRPr="00504BFA">
              <w:rPr>
                <w:rFonts w:ascii="Arial" w:hAnsi="Arial" w:cs="Arial"/>
                <w:b/>
                <w:color w:val="595959" w:themeColor="text1" w:themeTint="A6"/>
                <w:sz w:val="20"/>
                <w:szCs w:val="20"/>
              </w:rPr>
              <w:t>Departs</w:t>
            </w:r>
            <w:r w:rsidRPr="00504BFA">
              <w:rPr>
                <w:rFonts w:ascii="Arial" w:hAnsi="Arial" w:cs="Arial"/>
                <w:b/>
                <w:color w:val="595959" w:themeColor="text1" w:themeTint="A6"/>
                <w:sz w:val="20"/>
                <w:szCs w:val="20"/>
              </w:rPr>
              <w:br/>
              <w:t>YYC</w:t>
            </w:r>
            <w:r w:rsidR="00504BFA">
              <w:rPr>
                <w:rFonts w:ascii="Arial" w:hAnsi="Arial" w:cs="Arial"/>
                <w:b/>
                <w:color w:val="595959" w:themeColor="text1" w:themeTint="A6"/>
                <w:sz w:val="20"/>
                <w:szCs w:val="20"/>
              </w:rPr>
              <w:t>*</w:t>
            </w:r>
          </w:p>
        </w:tc>
        <w:tc>
          <w:tcPr>
            <w:tcW w:w="762" w:type="dxa"/>
            <w:tcBorders>
              <w:top w:val="single" w:sz="4" w:space="0" w:color="595959" w:themeColor="text1" w:themeTint="A6"/>
              <w:bottom w:val="single" w:sz="4" w:space="0" w:color="595959" w:themeColor="text1" w:themeTint="A6"/>
            </w:tcBorders>
            <w:vAlign w:val="center"/>
          </w:tcPr>
          <w:p w:rsidR="00F144E0" w:rsidRDefault="00F144E0" w:rsidP="00F144E0">
            <w:pPr>
              <w:jc w:val="center"/>
              <w:rPr>
                <w:rFonts w:ascii="Arial" w:hAnsi="Arial" w:cs="Arial"/>
                <w:color w:val="595959" w:themeColor="text1" w:themeTint="A6"/>
                <w:sz w:val="20"/>
                <w:szCs w:val="20"/>
              </w:rPr>
            </w:pPr>
            <w:r>
              <w:rPr>
                <w:rFonts w:ascii="Arial" w:hAnsi="Arial" w:cs="Arial"/>
                <w:color w:val="595959" w:themeColor="text1" w:themeTint="A6"/>
                <w:sz w:val="20"/>
                <w:szCs w:val="20"/>
              </w:rPr>
              <w:t>10:00</w:t>
            </w:r>
          </w:p>
        </w:tc>
        <w:tc>
          <w:tcPr>
            <w:tcW w:w="763" w:type="dxa"/>
            <w:tcBorders>
              <w:top w:val="single" w:sz="4" w:space="0" w:color="595959" w:themeColor="text1" w:themeTint="A6"/>
              <w:bottom w:val="single" w:sz="4" w:space="0" w:color="595959" w:themeColor="text1" w:themeTint="A6"/>
            </w:tcBorders>
            <w:vAlign w:val="center"/>
          </w:tcPr>
          <w:p w:rsidR="00F144E0" w:rsidRDefault="00F144E0" w:rsidP="00F144E0">
            <w:pPr>
              <w:jc w:val="center"/>
              <w:rPr>
                <w:rFonts w:ascii="Arial" w:hAnsi="Arial" w:cs="Arial"/>
                <w:color w:val="595959" w:themeColor="text1" w:themeTint="A6"/>
                <w:sz w:val="20"/>
                <w:szCs w:val="20"/>
              </w:rPr>
            </w:pPr>
            <w:r>
              <w:rPr>
                <w:rFonts w:ascii="Arial" w:hAnsi="Arial" w:cs="Arial"/>
                <w:color w:val="595959" w:themeColor="text1" w:themeTint="A6"/>
                <w:sz w:val="20"/>
                <w:szCs w:val="20"/>
              </w:rPr>
              <w:t>11:00</w:t>
            </w:r>
          </w:p>
        </w:tc>
        <w:tc>
          <w:tcPr>
            <w:tcW w:w="762" w:type="dxa"/>
            <w:tcBorders>
              <w:top w:val="single" w:sz="4" w:space="0" w:color="595959" w:themeColor="text1" w:themeTint="A6"/>
              <w:bottom w:val="single" w:sz="4" w:space="0" w:color="595959" w:themeColor="text1" w:themeTint="A6"/>
            </w:tcBorders>
            <w:vAlign w:val="center"/>
          </w:tcPr>
          <w:p w:rsidR="00F144E0" w:rsidRDefault="00F144E0" w:rsidP="00F144E0">
            <w:pPr>
              <w:jc w:val="center"/>
              <w:rPr>
                <w:rFonts w:ascii="Arial" w:hAnsi="Arial" w:cs="Arial"/>
                <w:color w:val="595959" w:themeColor="text1" w:themeTint="A6"/>
                <w:sz w:val="20"/>
                <w:szCs w:val="20"/>
              </w:rPr>
            </w:pPr>
            <w:r>
              <w:rPr>
                <w:rFonts w:ascii="Arial" w:hAnsi="Arial" w:cs="Arial"/>
                <w:color w:val="595959" w:themeColor="text1" w:themeTint="A6"/>
                <w:sz w:val="20"/>
                <w:szCs w:val="20"/>
              </w:rPr>
              <w:t>12:30</w:t>
            </w:r>
          </w:p>
        </w:tc>
        <w:tc>
          <w:tcPr>
            <w:tcW w:w="763" w:type="dxa"/>
            <w:tcBorders>
              <w:top w:val="single" w:sz="4" w:space="0" w:color="595959" w:themeColor="text1" w:themeTint="A6"/>
              <w:bottom w:val="single" w:sz="4" w:space="0" w:color="595959" w:themeColor="text1" w:themeTint="A6"/>
            </w:tcBorders>
            <w:vAlign w:val="center"/>
          </w:tcPr>
          <w:p w:rsidR="00F144E0" w:rsidRDefault="00F144E0" w:rsidP="00F144E0">
            <w:pPr>
              <w:jc w:val="center"/>
              <w:rPr>
                <w:rFonts w:ascii="Arial" w:hAnsi="Arial" w:cs="Arial"/>
                <w:color w:val="595959" w:themeColor="text1" w:themeTint="A6"/>
                <w:sz w:val="20"/>
                <w:szCs w:val="20"/>
              </w:rPr>
            </w:pPr>
            <w:r>
              <w:rPr>
                <w:rFonts w:ascii="Arial" w:hAnsi="Arial" w:cs="Arial"/>
                <w:color w:val="595959" w:themeColor="text1" w:themeTint="A6"/>
                <w:sz w:val="20"/>
                <w:szCs w:val="20"/>
              </w:rPr>
              <w:t>13:30</w:t>
            </w:r>
          </w:p>
        </w:tc>
        <w:tc>
          <w:tcPr>
            <w:tcW w:w="762" w:type="dxa"/>
            <w:tcBorders>
              <w:top w:val="single" w:sz="4" w:space="0" w:color="595959" w:themeColor="text1" w:themeTint="A6"/>
              <w:bottom w:val="single" w:sz="4" w:space="0" w:color="595959" w:themeColor="text1" w:themeTint="A6"/>
            </w:tcBorders>
            <w:vAlign w:val="center"/>
          </w:tcPr>
          <w:p w:rsidR="00F144E0" w:rsidRDefault="00F144E0" w:rsidP="00F144E0">
            <w:pPr>
              <w:jc w:val="center"/>
              <w:rPr>
                <w:rFonts w:ascii="Arial" w:hAnsi="Arial" w:cs="Arial"/>
                <w:color w:val="595959" w:themeColor="text1" w:themeTint="A6"/>
                <w:sz w:val="20"/>
                <w:szCs w:val="20"/>
              </w:rPr>
            </w:pPr>
            <w:r>
              <w:rPr>
                <w:rFonts w:ascii="Arial" w:hAnsi="Arial" w:cs="Arial"/>
                <w:color w:val="595959" w:themeColor="text1" w:themeTint="A6"/>
                <w:sz w:val="20"/>
                <w:szCs w:val="20"/>
              </w:rPr>
              <w:t>14:30</w:t>
            </w:r>
          </w:p>
        </w:tc>
        <w:tc>
          <w:tcPr>
            <w:tcW w:w="763" w:type="dxa"/>
            <w:tcBorders>
              <w:top w:val="single" w:sz="4" w:space="0" w:color="595959" w:themeColor="text1" w:themeTint="A6"/>
              <w:bottom w:val="single" w:sz="4" w:space="0" w:color="595959" w:themeColor="text1" w:themeTint="A6"/>
            </w:tcBorders>
            <w:vAlign w:val="center"/>
          </w:tcPr>
          <w:p w:rsidR="00F144E0" w:rsidRDefault="00F144E0" w:rsidP="00F144E0">
            <w:pPr>
              <w:jc w:val="center"/>
              <w:rPr>
                <w:rFonts w:ascii="Arial" w:hAnsi="Arial" w:cs="Arial"/>
                <w:color w:val="595959" w:themeColor="text1" w:themeTint="A6"/>
                <w:sz w:val="20"/>
                <w:szCs w:val="20"/>
              </w:rPr>
            </w:pPr>
            <w:r>
              <w:rPr>
                <w:rFonts w:ascii="Arial" w:hAnsi="Arial" w:cs="Arial"/>
                <w:color w:val="595959" w:themeColor="text1" w:themeTint="A6"/>
                <w:sz w:val="20"/>
                <w:szCs w:val="20"/>
              </w:rPr>
              <w:t>15:30</w:t>
            </w:r>
          </w:p>
        </w:tc>
        <w:tc>
          <w:tcPr>
            <w:tcW w:w="762" w:type="dxa"/>
            <w:tcBorders>
              <w:top w:val="single" w:sz="4" w:space="0" w:color="595959" w:themeColor="text1" w:themeTint="A6"/>
              <w:bottom w:val="single" w:sz="4" w:space="0" w:color="595959" w:themeColor="text1" w:themeTint="A6"/>
            </w:tcBorders>
            <w:vAlign w:val="center"/>
          </w:tcPr>
          <w:p w:rsidR="00F144E0" w:rsidRDefault="00F144E0" w:rsidP="00F144E0">
            <w:pPr>
              <w:jc w:val="center"/>
              <w:rPr>
                <w:rFonts w:ascii="Arial" w:hAnsi="Arial" w:cs="Arial"/>
                <w:color w:val="595959" w:themeColor="text1" w:themeTint="A6"/>
                <w:sz w:val="20"/>
                <w:szCs w:val="20"/>
              </w:rPr>
            </w:pPr>
            <w:r>
              <w:rPr>
                <w:rFonts w:ascii="Arial" w:hAnsi="Arial" w:cs="Arial"/>
                <w:color w:val="595959" w:themeColor="text1" w:themeTint="A6"/>
                <w:sz w:val="20"/>
                <w:szCs w:val="20"/>
              </w:rPr>
              <w:t>16:30</w:t>
            </w:r>
          </w:p>
        </w:tc>
        <w:tc>
          <w:tcPr>
            <w:tcW w:w="763" w:type="dxa"/>
            <w:tcBorders>
              <w:top w:val="single" w:sz="4" w:space="0" w:color="595959" w:themeColor="text1" w:themeTint="A6"/>
              <w:bottom w:val="single" w:sz="4" w:space="0" w:color="595959" w:themeColor="text1" w:themeTint="A6"/>
            </w:tcBorders>
            <w:vAlign w:val="center"/>
          </w:tcPr>
          <w:p w:rsidR="00F144E0" w:rsidRDefault="00504BFA" w:rsidP="00F144E0">
            <w:pPr>
              <w:jc w:val="center"/>
              <w:rPr>
                <w:rFonts w:ascii="Arial" w:hAnsi="Arial" w:cs="Arial"/>
                <w:color w:val="595959" w:themeColor="text1" w:themeTint="A6"/>
                <w:sz w:val="20"/>
                <w:szCs w:val="20"/>
              </w:rPr>
            </w:pPr>
            <w:r>
              <w:rPr>
                <w:rFonts w:ascii="Arial" w:hAnsi="Arial" w:cs="Arial"/>
                <w:color w:val="595959" w:themeColor="text1" w:themeTint="A6"/>
                <w:sz w:val="20"/>
                <w:szCs w:val="20"/>
              </w:rPr>
              <w:t>18:30</w:t>
            </w:r>
          </w:p>
        </w:tc>
        <w:tc>
          <w:tcPr>
            <w:tcW w:w="762" w:type="dxa"/>
            <w:tcBorders>
              <w:top w:val="single" w:sz="4" w:space="0" w:color="595959" w:themeColor="text1" w:themeTint="A6"/>
              <w:bottom w:val="single" w:sz="4" w:space="0" w:color="595959" w:themeColor="text1" w:themeTint="A6"/>
            </w:tcBorders>
            <w:vAlign w:val="center"/>
          </w:tcPr>
          <w:p w:rsidR="00F144E0" w:rsidRDefault="00504BFA" w:rsidP="00F144E0">
            <w:pPr>
              <w:jc w:val="center"/>
              <w:rPr>
                <w:rFonts w:ascii="Arial" w:hAnsi="Arial" w:cs="Arial"/>
                <w:color w:val="595959" w:themeColor="text1" w:themeTint="A6"/>
                <w:sz w:val="20"/>
                <w:szCs w:val="20"/>
              </w:rPr>
            </w:pPr>
            <w:r>
              <w:rPr>
                <w:rFonts w:ascii="Arial" w:hAnsi="Arial" w:cs="Arial"/>
                <w:color w:val="595959" w:themeColor="text1" w:themeTint="A6"/>
                <w:sz w:val="20"/>
                <w:szCs w:val="20"/>
              </w:rPr>
              <w:t>20:30</w:t>
            </w:r>
          </w:p>
        </w:tc>
        <w:tc>
          <w:tcPr>
            <w:tcW w:w="763" w:type="dxa"/>
            <w:tcBorders>
              <w:top w:val="single" w:sz="4" w:space="0" w:color="595959" w:themeColor="text1" w:themeTint="A6"/>
              <w:bottom w:val="single" w:sz="4" w:space="0" w:color="595959" w:themeColor="text1" w:themeTint="A6"/>
            </w:tcBorders>
            <w:vAlign w:val="center"/>
          </w:tcPr>
          <w:p w:rsidR="00F144E0" w:rsidRDefault="00504BFA" w:rsidP="00F144E0">
            <w:pPr>
              <w:jc w:val="center"/>
              <w:rPr>
                <w:rFonts w:ascii="Arial" w:hAnsi="Arial" w:cs="Arial"/>
                <w:color w:val="595959" w:themeColor="text1" w:themeTint="A6"/>
                <w:sz w:val="20"/>
                <w:szCs w:val="20"/>
              </w:rPr>
            </w:pPr>
            <w:r>
              <w:rPr>
                <w:rFonts w:ascii="Arial" w:hAnsi="Arial" w:cs="Arial"/>
                <w:color w:val="595959" w:themeColor="text1" w:themeTint="A6"/>
                <w:sz w:val="20"/>
                <w:szCs w:val="20"/>
              </w:rPr>
              <w:t>22:30</w:t>
            </w:r>
          </w:p>
        </w:tc>
        <w:tc>
          <w:tcPr>
            <w:tcW w:w="763" w:type="dxa"/>
            <w:tcBorders>
              <w:top w:val="single" w:sz="4" w:space="0" w:color="595959" w:themeColor="text1" w:themeTint="A6"/>
              <w:bottom w:val="single" w:sz="4" w:space="0" w:color="595959" w:themeColor="text1" w:themeTint="A6"/>
            </w:tcBorders>
            <w:vAlign w:val="center"/>
          </w:tcPr>
          <w:p w:rsidR="00F144E0" w:rsidRDefault="00A81C47" w:rsidP="00F144E0">
            <w:pPr>
              <w:jc w:val="center"/>
              <w:rPr>
                <w:rFonts w:ascii="Arial" w:hAnsi="Arial" w:cs="Arial"/>
                <w:color w:val="595959" w:themeColor="text1" w:themeTint="A6"/>
                <w:sz w:val="20"/>
                <w:szCs w:val="20"/>
              </w:rPr>
            </w:pPr>
            <w:r>
              <w:rPr>
                <w:rFonts w:ascii="Arial" w:hAnsi="Arial" w:cs="Arial"/>
                <w:color w:val="595959" w:themeColor="text1" w:themeTint="A6"/>
                <w:sz w:val="20"/>
                <w:szCs w:val="20"/>
              </w:rPr>
              <w:t>23:55</w:t>
            </w:r>
          </w:p>
        </w:tc>
      </w:tr>
      <w:tr w:rsidR="00F144E0" w:rsidTr="00F144E0">
        <w:trPr>
          <w:trHeight w:val="549"/>
        </w:trPr>
        <w:tc>
          <w:tcPr>
            <w:tcW w:w="1080" w:type="dxa"/>
            <w:tcBorders>
              <w:top w:val="single" w:sz="4" w:space="0" w:color="595959" w:themeColor="text1" w:themeTint="A6"/>
              <w:bottom w:val="single" w:sz="4" w:space="0" w:color="595959" w:themeColor="text1" w:themeTint="A6"/>
            </w:tcBorders>
            <w:vAlign w:val="center"/>
          </w:tcPr>
          <w:p w:rsidR="00F144E0" w:rsidRPr="00504BFA" w:rsidRDefault="00F144E0" w:rsidP="00F144E0">
            <w:pPr>
              <w:jc w:val="center"/>
              <w:rPr>
                <w:rFonts w:ascii="Arial" w:hAnsi="Arial" w:cs="Arial"/>
                <w:b/>
                <w:color w:val="595959" w:themeColor="text1" w:themeTint="A6"/>
                <w:sz w:val="20"/>
                <w:szCs w:val="20"/>
              </w:rPr>
            </w:pPr>
            <w:r w:rsidRPr="00504BFA">
              <w:rPr>
                <w:rFonts w:ascii="Arial" w:hAnsi="Arial" w:cs="Arial"/>
                <w:b/>
                <w:color w:val="595959" w:themeColor="text1" w:themeTint="A6"/>
                <w:sz w:val="20"/>
                <w:szCs w:val="20"/>
              </w:rPr>
              <w:t>Arrives in Banff</w:t>
            </w:r>
          </w:p>
        </w:tc>
        <w:tc>
          <w:tcPr>
            <w:tcW w:w="762" w:type="dxa"/>
            <w:tcBorders>
              <w:top w:val="single" w:sz="4" w:space="0" w:color="595959" w:themeColor="text1" w:themeTint="A6"/>
              <w:bottom w:val="single" w:sz="4" w:space="0" w:color="595959" w:themeColor="text1" w:themeTint="A6"/>
            </w:tcBorders>
            <w:vAlign w:val="center"/>
          </w:tcPr>
          <w:p w:rsidR="00F144E0" w:rsidRDefault="00504BFA" w:rsidP="00F144E0">
            <w:pPr>
              <w:jc w:val="center"/>
              <w:rPr>
                <w:rFonts w:ascii="Arial" w:hAnsi="Arial" w:cs="Arial"/>
                <w:color w:val="595959" w:themeColor="text1" w:themeTint="A6"/>
                <w:sz w:val="20"/>
                <w:szCs w:val="20"/>
              </w:rPr>
            </w:pPr>
            <w:r>
              <w:rPr>
                <w:rFonts w:ascii="Arial" w:hAnsi="Arial" w:cs="Arial"/>
                <w:color w:val="595959" w:themeColor="text1" w:themeTint="A6"/>
                <w:sz w:val="20"/>
                <w:szCs w:val="20"/>
              </w:rPr>
              <w:t>12:00</w:t>
            </w:r>
          </w:p>
        </w:tc>
        <w:tc>
          <w:tcPr>
            <w:tcW w:w="763" w:type="dxa"/>
            <w:tcBorders>
              <w:top w:val="single" w:sz="4" w:space="0" w:color="595959" w:themeColor="text1" w:themeTint="A6"/>
              <w:bottom w:val="single" w:sz="4" w:space="0" w:color="595959" w:themeColor="text1" w:themeTint="A6"/>
            </w:tcBorders>
            <w:vAlign w:val="center"/>
          </w:tcPr>
          <w:p w:rsidR="00F144E0" w:rsidRDefault="00504BFA" w:rsidP="00F144E0">
            <w:pPr>
              <w:jc w:val="center"/>
              <w:rPr>
                <w:rFonts w:ascii="Arial" w:hAnsi="Arial" w:cs="Arial"/>
                <w:color w:val="595959" w:themeColor="text1" w:themeTint="A6"/>
                <w:sz w:val="20"/>
                <w:szCs w:val="20"/>
              </w:rPr>
            </w:pPr>
            <w:r>
              <w:rPr>
                <w:rFonts w:ascii="Arial" w:hAnsi="Arial" w:cs="Arial"/>
                <w:color w:val="595959" w:themeColor="text1" w:themeTint="A6"/>
                <w:sz w:val="20"/>
                <w:szCs w:val="20"/>
              </w:rPr>
              <w:t>13:00</w:t>
            </w:r>
          </w:p>
        </w:tc>
        <w:tc>
          <w:tcPr>
            <w:tcW w:w="762" w:type="dxa"/>
            <w:tcBorders>
              <w:top w:val="single" w:sz="4" w:space="0" w:color="595959" w:themeColor="text1" w:themeTint="A6"/>
              <w:bottom w:val="single" w:sz="4" w:space="0" w:color="595959" w:themeColor="text1" w:themeTint="A6"/>
            </w:tcBorders>
            <w:vAlign w:val="center"/>
          </w:tcPr>
          <w:p w:rsidR="00F144E0" w:rsidRDefault="00504BFA" w:rsidP="00F144E0">
            <w:pPr>
              <w:jc w:val="center"/>
              <w:rPr>
                <w:rFonts w:ascii="Arial" w:hAnsi="Arial" w:cs="Arial"/>
                <w:color w:val="595959" w:themeColor="text1" w:themeTint="A6"/>
                <w:sz w:val="20"/>
                <w:szCs w:val="20"/>
              </w:rPr>
            </w:pPr>
            <w:r>
              <w:rPr>
                <w:rFonts w:ascii="Arial" w:hAnsi="Arial" w:cs="Arial"/>
                <w:color w:val="595959" w:themeColor="text1" w:themeTint="A6"/>
                <w:sz w:val="20"/>
                <w:szCs w:val="20"/>
              </w:rPr>
              <w:t>14:30</w:t>
            </w:r>
          </w:p>
        </w:tc>
        <w:tc>
          <w:tcPr>
            <w:tcW w:w="763" w:type="dxa"/>
            <w:tcBorders>
              <w:top w:val="single" w:sz="4" w:space="0" w:color="595959" w:themeColor="text1" w:themeTint="A6"/>
              <w:bottom w:val="single" w:sz="4" w:space="0" w:color="595959" w:themeColor="text1" w:themeTint="A6"/>
            </w:tcBorders>
            <w:vAlign w:val="center"/>
          </w:tcPr>
          <w:p w:rsidR="00F144E0" w:rsidRDefault="00504BFA" w:rsidP="00F144E0">
            <w:pPr>
              <w:jc w:val="center"/>
              <w:rPr>
                <w:rFonts w:ascii="Arial" w:hAnsi="Arial" w:cs="Arial"/>
                <w:color w:val="595959" w:themeColor="text1" w:themeTint="A6"/>
                <w:sz w:val="20"/>
                <w:szCs w:val="20"/>
              </w:rPr>
            </w:pPr>
            <w:r>
              <w:rPr>
                <w:rFonts w:ascii="Arial" w:hAnsi="Arial" w:cs="Arial"/>
                <w:color w:val="595959" w:themeColor="text1" w:themeTint="A6"/>
                <w:sz w:val="20"/>
                <w:szCs w:val="20"/>
              </w:rPr>
              <w:t>15:30</w:t>
            </w:r>
          </w:p>
        </w:tc>
        <w:tc>
          <w:tcPr>
            <w:tcW w:w="762" w:type="dxa"/>
            <w:tcBorders>
              <w:top w:val="single" w:sz="4" w:space="0" w:color="595959" w:themeColor="text1" w:themeTint="A6"/>
              <w:bottom w:val="single" w:sz="4" w:space="0" w:color="595959" w:themeColor="text1" w:themeTint="A6"/>
            </w:tcBorders>
            <w:vAlign w:val="center"/>
          </w:tcPr>
          <w:p w:rsidR="00F144E0" w:rsidRDefault="00504BFA" w:rsidP="00F144E0">
            <w:pPr>
              <w:jc w:val="center"/>
              <w:rPr>
                <w:rFonts w:ascii="Arial" w:hAnsi="Arial" w:cs="Arial"/>
                <w:color w:val="595959" w:themeColor="text1" w:themeTint="A6"/>
                <w:sz w:val="20"/>
                <w:szCs w:val="20"/>
              </w:rPr>
            </w:pPr>
            <w:r>
              <w:rPr>
                <w:rFonts w:ascii="Arial" w:hAnsi="Arial" w:cs="Arial"/>
                <w:color w:val="595959" w:themeColor="text1" w:themeTint="A6"/>
                <w:sz w:val="20"/>
                <w:szCs w:val="20"/>
              </w:rPr>
              <w:t>16:30</w:t>
            </w:r>
          </w:p>
        </w:tc>
        <w:tc>
          <w:tcPr>
            <w:tcW w:w="763" w:type="dxa"/>
            <w:tcBorders>
              <w:top w:val="single" w:sz="4" w:space="0" w:color="595959" w:themeColor="text1" w:themeTint="A6"/>
              <w:bottom w:val="single" w:sz="4" w:space="0" w:color="595959" w:themeColor="text1" w:themeTint="A6"/>
            </w:tcBorders>
            <w:vAlign w:val="center"/>
          </w:tcPr>
          <w:p w:rsidR="00F144E0" w:rsidRDefault="00504BFA" w:rsidP="00F144E0">
            <w:pPr>
              <w:jc w:val="center"/>
              <w:rPr>
                <w:rFonts w:ascii="Arial" w:hAnsi="Arial" w:cs="Arial"/>
                <w:color w:val="595959" w:themeColor="text1" w:themeTint="A6"/>
                <w:sz w:val="20"/>
                <w:szCs w:val="20"/>
              </w:rPr>
            </w:pPr>
            <w:r>
              <w:rPr>
                <w:rFonts w:ascii="Arial" w:hAnsi="Arial" w:cs="Arial"/>
                <w:color w:val="595959" w:themeColor="text1" w:themeTint="A6"/>
                <w:sz w:val="20"/>
                <w:szCs w:val="20"/>
              </w:rPr>
              <w:t>17:30</w:t>
            </w:r>
          </w:p>
        </w:tc>
        <w:tc>
          <w:tcPr>
            <w:tcW w:w="762" w:type="dxa"/>
            <w:tcBorders>
              <w:top w:val="single" w:sz="4" w:space="0" w:color="595959" w:themeColor="text1" w:themeTint="A6"/>
              <w:bottom w:val="single" w:sz="4" w:space="0" w:color="595959" w:themeColor="text1" w:themeTint="A6"/>
            </w:tcBorders>
            <w:vAlign w:val="center"/>
          </w:tcPr>
          <w:p w:rsidR="00F144E0" w:rsidRDefault="00504BFA" w:rsidP="00F144E0">
            <w:pPr>
              <w:jc w:val="center"/>
              <w:rPr>
                <w:rFonts w:ascii="Arial" w:hAnsi="Arial" w:cs="Arial"/>
                <w:color w:val="595959" w:themeColor="text1" w:themeTint="A6"/>
                <w:sz w:val="20"/>
                <w:szCs w:val="20"/>
              </w:rPr>
            </w:pPr>
            <w:r>
              <w:rPr>
                <w:rFonts w:ascii="Arial" w:hAnsi="Arial" w:cs="Arial"/>
                <w:color w:val="595959" w:themeColor="text1" w:themeTint="A6"/>
                <w:sz w:val="20"/>
                <w:szCs w:val="20"/>
              </w:rPr>
              <w:t>18:30</w:t>
            </w:r>
          </w:p>
        </w:tc>
        <w:tc>
          <w:tcPr>
            <w:tcW w:w="763" w:type="dxa"/>
            <w:tcBorders>
              <w:top w:val="single" w:sz="4" w:space="0" w:color="595959" w:themeColor="text1" w:themeTint="A6"/>
              <w:bottom w:val="single" w:sz="4" w:space="0" w:color="595959" w:themeColor="text1" w:themeTint="A6"/>
            </w:tcBorders>
            <w:vAlign w:val="center"/>
          </w:tcPr>
          <w:p w:rsidR="00F144E0" w:rsidRDefault="00504BFA" w:rsidP="00F144E0">
            <w:pPr>
              <w:jc w:val="center"/>
              <w:rPr>
                <w:rFonts w:ascii="Arial" w:hAnsi="Arial" w:cs="Arial"/>
                <w:color w:val="595959" w:themeColor="text1" w:themeTint="A6"/>
                <w:sz w:val="20"/>
                <w:szCs w:val="20"/>
              </w:rPr>
            </w:pPr>
            <w:r>
              <w:rPr>
                <w:rFonts w:ascii="Arial" w:hAnsi="Arial" w:cs="Arial"/>
                <w:color w:val="595959" w:themeColor="text1" w:themeTint="A6"/>
                <w:sz w:val="20"/>
                <w:szCs w:val="20"/>
              </w:rPr>
              <w:t>20:30</w:t>
            </w:r>
          </w:p>
        </w:tc>
        <w:tc>
          <w:tcPr>
            <w:tcW w:w="762" w:type="dxa"/>
            <w:tcBorders>
              <w:top w:val="single" w:sz="4" w:space="0" w:color="595959" w:themeColor="text1" w:themeTint="A6"/>
              <w:bottom w:val="single" w:sz="4" w:space="0" w:color="595959" w:themeColor="text1" w:themeTint="A6"/>
            </w:tcBorders>
            <w:vAlign w:val="center"/>
          </w:tcPr>
          <w:p w:rsidR="00F144E0" w:rsidRDefault="00504BFA" w:rsidP="00F144E0">
            <w:pPr>
              <w:jc w:val="center"/>
              <w:rPr>
                <w:rFonts w:ascii="Arial" w:hAnsi="Arial" w:cs="Arial"/>
                <w:color w:val="595959" w:themeColor="text1" w:themeTint="A6"/>
                <w:sz w:val="20"/>
                <w:szCs w:val="20"/>
              </w:rPr>
            </w:pPr>
            <w:r>
              <w:rPr>
                <w:rFonts w:ascii="Arial" w:hAnsi="Arial" w:cs="Arial"/>
                <w:color w:val="595959" w:themeColor="text1" w:themeTint="A6"/>
                <w:sz w:val="20"/>
                <w:szCs w:val="20"/>
              </w:rPr>
              <w:t>22:30</w:t>
            </w:r>
          </w:p>
        </w:tc>
        <w:tc>
          <w:tcPr>
            <w:tcW w:w="763" w:type="dxa"/>
            <w:tcBorders>
              <w:top w:val="single" w:sz="4" w:space="0" w:color="595959" w:themeColor="text1" w:themeTint="A6"/>
              <w:bottom w:val="single" w:sz="4" w:space="0" w:color="595959" w:themeColor="text1" w:themeTint="A6"/>
            </w:tcBorders>
            <w:vAlign w:val="center"/>
          </w:tcPr>
          <w:p w:rsidR="00F144E0" w:rsidRDefault="00504BFA" w:rsidP="00F144E0">
            <w:pPr>
              <w:jc w:val="center"/>
              <w:rPr>
                <w:rFonts w:ascii="Arial" w:hAnsi="Arial" w:cs="Arial"/>
                <w:color w:val="595959" w:themeColor="text1" w:themeTint="A6"/>
                <w:sz w:val="20"/>
                <w:szCs w:val="20"/>
              </w:rPr>
            </w:pPr>
            <w:r>
              <w:rPr>
                <w:rFonts w:ascii="Arial" w:hAnsi="Arial" w:cs="Arial"/>
                <w:color w:val="595959" w:themeColor="text1" w:themeTint="A6"/>
                <w:sz w:val="20"/>
                <w:szCs w:val="20"/>
              </w:rPr>
              <w:t>00:30</w:t>
            </w:r>
          </w:p>
        </w:tc>
        <w:tc>
          <w:tcPr>
            <w:tcW w:w="763" w:type="dxa"/>
            <w:tcBorders>
              <w:top w:val="single" w:sz="4" w:space="0" w:color="595959" w:themeColor="text1" w:themeTint="A6"/>
              <w:bottom w:val="single" w:sz="4" w:space="0" w:color="595959" w:themeColor="text1" w:themeTint="A6"/>
            </w:tcBorders>
            <w:vAlign w:val="center"/>
          </w:tcPr>
          <w:p w:rsidR="00F144E0" w:rsidRDefault="00A81C47" w:rsidP="00F144E0">
            <w:pPr>
              <w:jc w:val="center"/>
              <w:rPr>
                <w:rFonts w:ascii="Arial" w:hAnsi="Arial" w:cs="Arial"/>
                <w:color w:val="595959" w:themeColor="text1" w:themeTint="A6"/>
                <w:sz w:val="20"/>
                <w:szCs w:val="20"/>
              </w:rPr>
            </w:pPr>
            <w:r>
              <w:rPr>
                <w:rFonts w:ascii="Arial" w:hAnsi="Arial" w:cs="Arial"/>
                <w:color w:val="595959" w:themeColor="text1" w:themeTint="A6"/>
                <w:sz w:val="20"/>
                <w:szCs w:val="20"/>
              </w:rPr>
              <w:t>02:00</w:t>
            </w:r>
          </w:p>
        </w:tc>
      </w:tr>
    </w:tbl>
    <w:p w:rsidR="009D703C" w:rsidRDefault="009D703C" w:rsidP="00892B52">
      <w:pPr>
        <w:rPr>
          <w:rFonts w:ascii="Arial" w:hAnsi="Arial" w:cs="Arial"/>
          <w:b/>
          <w:color w:val="595959" w:themeColor="text1" w:themeTint="A6"/>
          <w:sz w:val="20"/>
          <w:szCs w:val="20"/>
        </w:rPr>
      </w:pPr>
    </w:p>
    <w:p w:rsidR="00892B52" w:rsidRPr="006F739A" w:rsidRDefault="00892B52" w:rsidP="00892B52">
      <w:pPr>
        <w:rPr>
          <w:rFonts w:ascii="Arial" w:hAnsi="Arial" w:cs="Arial"/>
          <w:b/>
          <w:color w:val="595959" w:themeColor="text1" w:themeTint="A6"/>
          <w:sz w:val="20"/>
          <w:szCs w:val="20"/>
        </w:rPr>
      </w:pPr>
      <w:r w:rsidRPr="006F739A">
        <w:rPr>
          <w:rFonts w:ascii="Arial" w:hAnsi="Arial" w:cs="Arial"/>
          <w:b/>
          <w:color w:val="595959" w:themeColor="text1" w:themeTint="A6"/>
          <w:sz w:val="20"/>
          <w:szCs w:val="20"/>
        </w:rPr>
        <w:t>Departures from</w:t>
      </w:r>
      <w:r w:rsidR="00B12EE8">
        <w:rPr>
          <w:rFonts w:ascii="Arial" w:hAnsi="Arial" w:cs="Arial"/>
          <w:b/>
          <w:color w:val="595959" w:themeColor="text1" w:themeTint="A6"/>
          <w:sz w:val="20"/>
          <w:szCs w:val="20"/>
        </w:rPr>
        <w:t xml:space="preserve"> the Fairmont Banff Springs to the Calgary International Airport</w:t>
      </w:r>
      <w:r w:rsidRPr="006F739A">
        <w:rPr>
          <w:rFonts w:ascii="Arial" w:hAnsi="Arial" w:cs="Arial"/>
          <w:b/>
          <w:color w:val="595959" w:themeColor="text1" w:themeTint="A6"/>
          <w:sz w:val="20"/>
          <w:szCs w:val="20"/>
        </w:rPr>
        <w:t xml:space="preserve"> – 2 hour transfer</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2"/>
        <w:gridCol w:w="726"/>
        <w:gridCol w:w="726"/>
        <w:gridCol w:w="727"/>
        <w:gridCol w:w="753"/>
        <w:gridCol w:w="752"/>
        <w:gridCol w:w="753"/>
        <w:gridCol w:w="752"/>
        <w:gridCol w:w="753"/>
        <w:gridCol w:w="752"/>
        <w:gridCol w:w="753"/>
        <w:gridCol w:w="753"/>
      </w:tblGrid>
      <w:tr w:rsidR="00892B52" w:rsidTr="00D55289">
        <w:trPr>
          <w:trHeight w:val="549"/>
        </w:trPr>
        <w:tc>
          <w:tcPr>
            <w:tcW w:w="1080" w:type="dxa"/>
            <w:tcBorders>
              <w:top w:val="single" w:sz="4" w:space="0" w:color="595959" w:themeColor="text1" w:themeTint="A6"/>
              <w:bottom w:val="single" w:sz="4" w:space="0" w:color="595959" w:themeColor="text1" w:themeTint="A6"/>
            </w:tcBorders>
            <w:vAlign w:val="center"/>
          </w:tcPr>
          <w:p w:rsidR="00892B52" w:rsidRPr="00504BFA" w:rsidRDefault="00892B52" w:rsidP="00892B52">
            <w:pPr>
              <w:jc w:val="center"/>
              <w:rPr>
                <w:rFonts w:ascii="Arial" w:hAnsi="Arial" w:cs="Arial"/>
                <w:b/>
                <w:color w:val="595959" w:themeColor="text1" w:themeTint="A6"/>
                <w:sz w:val="20"/>
                <w:szCs w:val="20"/>
              </w:rPr>
            </w:pPr>
            <w:r w:rsidRPr="00504BFA">
              <w:rPr>
                <w:rFonts w:ascii="Arial" w:hAnsi="Arial" w:cs="Arial"/>
                <w:b/>
                <w:color w:val="595959" w:themeColor="text1" w:themeTint="A6"/>
                <w:sz w:val="20"/>
                <w:szCs w:val="20"/>
              </w:rPr>
              <w:t>Departs</w:t>
            </w:r>
            <w:r w:rsidRPr="00504BFA">
              <w:rPr>
                <w:rFonts w:ascii="Arial" w:hAnsi="Arial" w:cs="Arial"/>
                <w:b/>
                <w:color w:val="595959" w:themeColor="text1" w:themeTint="A6"/>
                <w:sz w:val="20"/>
                <w:szCs w:val="20"/>
              </w:rPr>
              <w:br/>
            </w:r>
            <w:r>
              <w:rPr>
                <w:rFonts w:ascii="Arial" w:hAnsi="Arial" w:cs="Arial"/>
                <w:b/>
                <w:color w:val="595959" w:themeColor="text1" w:themeTint="A6"/>
                <w:sz w:val="20"/>
                <w:szCs w:val="20"/>
              </w:rPr>
              <w:t>Banff</w:t>
            </w:r>
          </w:p>
        </w:tc>
        <w:tc>
          <w:tcPr>
            <w:tcW w:w="762" w:type="dxa"/>
            <w:tcBorders>
              <w:top w:val="single" w:sz="4" w:space="0" w:color="595959" w:themeColor="text1" w:themeTint="A6"/>
              <w:bottom w:val="single" w:sz="4" w:space="0" w:color="595959" w:themeColor="text1" w:themeTint="A6"/>
            </w:tcBorders>
            <w:vAlign w:val="center"/>
          </w:tcPr>
          <w:p w:rsidR="00892B52" w:rsidRDefault="00A81C47" w:rsidP="00D55289">
            <w:pPr>
              <w:jc w:val="center"/>
              <w:rPr>
                <w:rFonts w:ascii="Arial" w:hAnsi="Arial" w:cs="Arial"/>
                <w:color w:val="595959" w:themeColor="text1" w:themeTint="A6"/>
                <w:sz w:val="20"/>
                <w:szCs w:val="20"/>
              </w:rPr>
            </w:pPr>
            <w:r>
              <w:rPr>
                <w:rFonts w:ascii="Arial" w:hAnsi="Arial" w:cs="Arial"/>
                <w:color w:val="595959" w:themeColor="text1" w:themeTint="A6"/>
                <w:sz w:val="20"/>
                <w:szCs w:val="20"/>
              </w:rPr>
              <w:t>2:50</w:t>
            </w:r>
          </w:p>
        </w:tc>
        <w:tc>
          <w:tcPr>
            <w:tcW w:w="763" w:type="dxa"/>
            <w:tcBorders>
              <w:top w:val="single" w:sz="4" w:space="0" w:color="595959" w:themeColor="text1" w:themeTint="A6"/>
              <w:bottom w:val="single" w:sz="4" w:space="0" w:color="595959" w:themeColor="text1" w:themeTint="A6"/>
            </w:tcBorders>
            <w:vAlign w:val="center"/>
          </w:tcPr>
          <w:p w:rsidR="00892B52" w:rsidRDefault="00892B52" w:rsidP="00D55289">
            <w:pPr>
              <w:jc w:val="center"/>
              <w:rPr>
                <w:rFonts w:ascii="Arial" w:hAnsi="Arial" w:cs="Arial"/>
                <w:color w:val="595959" w:themeColor="text1" w:themeTint="A6"/>
                <w:sz w:val="20"/>
                <w:szCs w:val="20"/>
              </w:rPr>
            </w:pPr>
            <w:r>
              <w:rPr>
                <w:rFonts w:ascii="Arial" w:hAnsi="Arial" w:cs="Arial"/>
                <w:color w:val="595959" w:themeColor="text1" w:themeTint="A6"/>
                <w:sz w:val="20"/>
                <w:szCs w:val="20"/>
              </w:rPr>
              <w:t>4:50</w:t>
            </w:r>
          </w:p>
        </w:tc>
        <w:tc>
          <w:tcPr>
            <w:tcW w:w="762" w:type="dxa"/>
            <w:tcBorders>
              <w:top w:val="single" w:sz="4" w:space="0" w:color="595959" w:themeColor="text1" w:themeTint="A6"/>
              <w:bottom w:val="single" w:sz="4" w:space="0" w:color="595959" w:themeColor="text1" w:themeTint="A6"/>
            </w:tcBorders>
            <w:vAlign w:val="center"/>
          </w:tcPr>
          <w:p w:rsidR="00892B52" w:rsidRDefault="00892B52" w:rsidP="00D55289">
            <w:pPr>
              <w:jc w:val="center"/>
              <w:rPr>
                <w:rFonts w:ascii="Arial" w:hAnsi="Arial" w:cs="Arial"/>
                <w:color w:val="595959" w:themeColor="text1" w:themeTint="A6"/>
                <w:sz w:val="20"/>
                <w:szCs w:val="20"/>
              </w:rPr>
            </w:pPr>
            <w:r>
              <w:rPr>
                <w:rFonts w:ascii="Arial" w:hAnsi="Arial" w:cs="Arial"/>
                <w:color w:val="595959" w:themeColor="text1" w:themeTint="A6"/>
                <w:sz w:val="20"/>
                <w:szCs w:val="20"/>
              </w:rPr>
              <w:t>6:50</w:t>
            </w:r>
          </w:p>
        </w:tc>
        <w:tc>
          <w:tcPr>
            <w:tcW w:w="763" w:type="dxa"/>
            <w:tcBorders>
              <w:top w:val="single" w:sz="4" w:space="0" w:color="595959" w:themeColor="text1" w:themeTint="A6"/>
              <w:bottom w:val="single" w:sz="4" w:space="0" w:color="595959" w:themeColor="text1" w:themeTint="A6"/>
            </w:tcBorders>
            <w:vAlign w:val="center"/>
          </w:tcPr>
          <w:p w:rsidR="00892B52" w:rsidRDefault="00892B52" w:rsidP="00D55289">
            <w:pPr>
              <w:jc w:val="center"/>
              <w:rPr>
                <w:rFonts w:ascii="Arial" w:hAnsi="Arial" w:cs="Arial"/>
                <w:color w:val="595959" w:themeColor="text1" w:themeTint="A6"/>
                <w:sz w:val="20"/>
                <w:szCs w:val="20"/>
              </w:rPr>
            </w:pPr>
            <w:r>
              <w:rPr>
                <w:rFonts w:ascii="Arial" w:hAnsi="Arial" w:cs="Arial"/>
                <w:color w:val="595959" w:themeColor="text1" w:themeTint="A6"/>
                <w:sz w:val="20"/>
                <w:szCs w:val="20"/>
              </w:rPr>
              <w:t>7:50</w:t>
            </w:r>
          </w:p>
        </w:tc>
        <w:tc>
          <w:tcPr>
            <w:tcW w:w="762" w:type="dxa"/>
            <w:tcBorders>
              <w:top w:val="single" w:sz="4" w:space="0" w:color="595959" w:themeColor="text1" w:themeTint="A6"/>
              <w:bottom w:val="single" w:sz="4" w:space="0" w:color="595959" w:themeColor="text1" w:themeTint="A6"/>
            </w:tcBorders>
            <w:vAlign w:val="center"/>
          </w:tcPr>
          <w:p w:rsidR="00892B52" w:rsidRDefault="00892B52" w:rsidP="00D55289">
            <w:pPr>
              <w:jc w:val="center"/>
              <w:rPr>
                <w:rFonts w:ascii="Arial" w:hAnsi="Arial" w:cs="Arial"/>
                <w:color w:val="595959" w:themeColor="text1" w:themeTint="A6"/>
                <w:sz w:val="20"/>
                <w:szCs w:val="20"/>
              </w:rPr>
            </w:pPr>
            <w:r>
              <w:rPr>
                <w:rFonts w:ascii="Arial" w:hAnsi="Arial" w:cs="Arial"/>
                <w:color w:val="595959" w:themeColor="text1" w:themeTint="A6"/>
                <w:sz w:val="20"/>
                <w:szCs w:val="20"/>
              </w:rPr>
              <w:t>9:20</w:t>
            </w:r>
          </w:p>
        </w:tc>
        <w:tc>
          <w:tcPr>
            <w:tcW w:w="763" w:type="dxa"/>
            <w:tcBorders>
              <w:top w:val="single" w:sz="4" w:space="0" w:color="595959" w:themeColor="text1" w:themeTint="A6"/>
              <w:bottom w:val="single" w:sz="4" w:space="0" w:color="595959" w:themeColor="text1" w:themeTint="A6"/>
            </w:tcBorders>
            <w:vAlign w:val="center"/>
          </w:tcPr>
          <w:p w:rsidR="00892B52" w:rsidRDefault="00892B52" w:rsidP="00D55289">
            <w:pPr>
              <w:jc w:val="center"/>
              <w:rPr>
                <w:rFonts w:ascii="Arial" w:hAnsi="Arial" w:cs="Arial"/>
                <w:color w:val="595959" w:themeColor="text1" w:themeTint="A6"/>
                <w:sz w:val="20"/>
                <w:szCs w:val="20"/>
              </w:rPr>
            </w:pPr>
            <w:r>
              <w:rPr>
                <w:rFonts w:ascii="Arial" w:hAnsi="Arial" w:cs="Arial"/>
                <w:color w:val="595959" w:themeColor="text1" w:themeTint="A6"/>
                <w:sz w:val="20"/>
                <w:szCs w:val="20"/>
              </w:rPr>
              <w:t>11:20</w:t>
            </w:r>
          </w:p>
        </w:tc>
        <w:tc>
          <w:tcPr>
            <w:tcW w:w="762" w:type="dxa"/>
            <w:tcBorders>
              <w:top w:val="single" w:sz="4" w:space="0" w:color="595959" w:themeColor="text1" w:themeTint="A6"/>
              <w:bottom w:val="single" w:sz="4" w:space="0" w:color="595959" w:themeColor="text1" w:themeTint="A6"/>
            </w:tcBorders>
            <w:vAlign w:val="center"/>
          </w:tcPr>
          <w:p w:rsidR="00892B52" w:rsidRDefault="00892B52" w:rsidP="00D55289">
            <w:pPr>
              <w:jc w:val="center"/>
              <w:rPr>
                <w:rFonts w:ascii="Arial" w:hAnsi="Arial" w:cs="Arial"/>
                <w:color w:val="595959" w:themeColor="text1" w:themeTint="A6"/>
                <w:sz w:val="20"/>
                <w:szCs w:val="20"/>
              </w:rPr>
            </w:pPr>
            <w:r>
              <w:rPr>
                <w:rFonts w:ascii="Arial" w:hAnsi="Arial" w:cs="Arial"/>
                <w:color w:val="595959" w:themeColor="text1" w:themeTint="A6"/>
                <w:sz w:val="20"/>
                <w:szCs w:val="20"/>
              </w:rPr>
              <w:t>12:20</w:t>
            </w:r>
          </w:p>
        </w:tc>
        <w:tc>
          <w:tcPr>
            <w:tcW w:w="763" w:type="dxa"/>
            <w:tcBorders>
              <w:top w:val="single" w:sz="4" w:space="0" w:color="595959" w:themeColor="text1" w:themeTint="A6"/>
              <w:bottom w:val="single" w:sz="4" w:space="0" w:color="595959" w:themeColor="text1" w:themeTint="A6"/>
            </w:tcBorders>
            <w:vAlign w:val="center"/>
          </w:tcPr>
          <w:p w:rsidR="00892B52" w:rsidRDefault="00892B52" w:rsidP="00D55289">
            <w:pPr>
              <w:jc w:val="center"/>
              <w:rPr>
                <w:rFonts w:ascii="Arial" w:hAnsi="Arial" w:cs="Arial"/>
                <w:color w:val="595959" w:themeColor="text1" w:themeTint="A6"/>
                <w:sz w:val="20"/>
                <w:szCs w:val="20"/>
              </w:rPr>
            </w:pPr>
            <w:r>
              <w:rPr>
                <w:rFonts w:ascii="Arial" w:hAnsi="Arial" w:cs="Arial"/>
                <w:color w:val="595959" w:themeColor="text1" w:themeTint="A6"/>
                <w:sz w:val="20"/>
                <w:szCs w:val="20"/>
              </w:rPr>
              <w:t>13:20</w:t>
            </w:r>
          </w:p>
        </w:tc>
        <w:tc>
          <w:tcPr>
            <w:tcW w:w="762" w:type="dxa"/>
            <w:tcBorders>
              <w:top w:val="single" w:sz="4" w:space="0" w:color="595959" w:themeColor="text1" w:themeTint="A6"/>
              <w:bottom w:val="single" w:sz="4" w:space="0" w:color="595959" w:themeColor="text1" w:themeTint="A6"/>
            </w:tcBorders>
            <w:vAlign w:val="center"/>
          </w:tcPr>
          <w:p w:rsidR="00892B52" w:rsidRDefault="00892B52" w:rsidP="00D55289">
            <w:pPr>
              <w:jc w:val="center"/>
              <w:rPr>
                <w:rFonts w:ascii="Arial" w:hAnsi="Arial" w:cs="Arial"/>
                <w:color w:val="595959" w:themeColor="text1" w:themeTint="A6"/>
                <w:sz w:val="20"/>
                <w:szCs w:val="20"/>
              </w:rPr>
            </w:pPr>
            <w:r>
              <w:rPr>
                <w:rFonts w:ascii="Arial" w:hAnsi="Arial" w:cs="Arial"/>
                <w:color w:val="595959" w:themeColor="text1" w:themeTint="A6"/>
                <w:sz w:val="20"/>
                <w:szCs w:val="20"/>
              </w:rPr>
              <w:t>15:20</w:t>
            </w:r>
          </w:p>
        </w:tc>
        <w:tc>
          <w:tcPr>
            <w:tcW w:w="763" w:type="dxa"/>
            <w:tcBorders>
              <w:top w:val="single" w:sz="4" w:space="0" w:color="595959" w:themeColor="text1" w:themeTint="A6"/>
              <w:bottom w:val="single" w:sz="4" w:space="0" w:color="595959" w:themeColor="text1" w:themeTint="A6"/>
            </w:tcBorders>
            <w:vAlign w:val="center"/>
          </w:tcPr>
          <w:p w:rsidR="00892B52" w:rsidRDefault="00892B52" w:rsidP="00D55289">
            <w:pPr>
              <w:jc w:val="center"/>
              <w:rPr>
                <w:rFonts w:ascii="Arial" w:hAnsi="Arial" w:cs="Arial"/>
                <w:color w:val="595959" w:themeColor="text1" w:themeTint="A6"/>
                <w:sz w:val="20"/>
                <w:szCs w:val="20"/>
              </w:rPr>
            </w:pPr>
            <w:r>
              <w:rPr>
                <w:rFonts w:ascii="Arial" w:hAnsi="Arial" w:cs="Arial"/>
                <w:color w:val="595959" w:themeColor="text1" w:themeTint="A6"/>
                <w:sz w:val="20"/>
                <w:szCs w:val="20"/>
              </w:rPr>
              <w:t>17:20</w:t>
            </w:r>
          </w:p>
        </w:tc>
        <w:tc>
          <w:tcPr>
            <w:tcW w:w="763" w:type="dxa"/>
            <w:tcBorders>
              <w:top w:val="single" w:sz="4" w:space="0" w:color="595959" w:themeColor="text1" w:themeTint="A6"/>
              <w:bottom w:val="single" w:sz="4" w:space="0" w:color="595959" w:themeColor="text1" w:themeTint="A6"/>
            </w:tcBorders>
            <w:vAlign w:val="center"/>
          </w:tcPr>
          <w:p w:rsidR="00892B52" w:rsidRDefault="00892B52" w:rsidP="00D55289">
            <w:pPr>
              <w:jc w:val="center"/>
              <w:rPr>
                <w:rFonts w:ascii="Arial" w:hAnsi="Arial" w:cs="Arial"/>
                <w:color w:val="595959" w:themeColor="text1" w:themeTint="A6"/>
                <w:sz w:val="20"/>
                <w:szCs w:val="20"/>
              </w:rPr>
            </w:pPr>
            <w:r>
              <w:rPr>
                <w:rFonts w:ascii="Arial" w:hAnsi="Arial" w:cs="Arial"/>
                <w:color w:val="595959" w:themeColor="text1" w:themeTint="A6"/>
                <w:sz w:val="20"/>
                <w:szCs w:val="20"/>
              </w:rPr>
              <w:t>19:20</w:t>
            </w:r>
          </w:p>
        </w:tc>
      </w:tr>
      <w:tr w:rsidR="00892B52" w:rsidTr="00D55289">
        <w:trPr>
          <w:trHeight w:val="549"/>
        </w:trPr>
        <w:tc>
          <w:tcPr>
            <w:tcW w:w="1080" w:type="dxa"/>
            <w:tcBorders>
              <w:top w:val="single" w:sz="4" w:space="0" w:color="595959" w:themeColor="text1" w:themeTint="A6"/>
              <w:bottom w:val="single" w:sz="4" w:space="0" w:color="595959" w:themeColor="text1" w:themeTint="A6"/>
            </w:tcBorders>
            <w:vAlign w:val="center"/>
          </w:tcPr>
          <w:p w:rsidR="00892B52" w:rsidRPr="00504BFA" w:rsidRDefault="00892B52" w:rsidP="00892B52">
            <w:pPr>
              <w:jc w:val="center"/>
              <w:rPr>
                <w:rFonts w:ascii="Arial" w:hAnsi="Arial" w:cs="Arial"/>
                <w:b/>
                <w:color w:val="595959" w:themeColor="text1" w:themeTint="A6"/>
                <w:sz w:val="20"/>
                <w:szCs w:val="20"/>
              </w:rPr>
            </w:pPr>
            <w:r w:rsidRPr="00504BFA">
              <w:rPr>
                <w:rFonts w:ascii="Arial" w:hAnsi="Arial" w:cs="Arial"/>
                <w:b/>
                <w:color w:val="595959" w:themeColor="text1" w:themeTint="A6"/>
                <w:sz w:val="20"/>
                <w:szCs w:val="20"/>
              </w:rPr>
              <w:t xml:space="preserve">Arrives </w:t>
            </w:r>
            <w:r>
              <w:rPr>
                <w:rFonts w:ascii="Arial" w:hAnsi="Arial" w:cs="Arial"/>
                <w:b/>
                <w:color w:val="595959" w:themeColor="text1" w:themeTint="A6"/>
                <w:sz w:val="20"/>
                <w:szCs w:val="20"/>
              </w:rPr>
              <w:t>at YYC</w:t>
            </w:r>
          </w:p>
        </w:tc>
        <w:tc>
          <w:tcPr>
            <w:tcW w:w="762" w:type="dxa"/>
            <w:tcBorders>
              <w:top w:val="single" w:sz="4" w:space="0" w:color="595959" w:themeColor="text1" w:themeTint="A6"/>
              <w:bottom w:val="single" w:sz="4" w:space="0" w:color="595959" w:themeColor="text1" w:themeTint="A6"/>
            </w:tcBorders>
            <w:vAlign w:val="center"/>
          </w:tcPr>
          <w:p w:rsidR="00892B52" w:rsidRDefault="00A81C47" w:rsidP="00D55289">
            <w:pPr>
              <w:jc w:val="center"/>
              <w:rPr>
                <w:rFonts w:ascii="Arial" w:hAnsi="Arial" w:cs="Arial"/>
                <w:color w:val="595959" w:themeColor="text1" w:themeTint="A6"/>
                <w:sz w:val="20"/>
                <w:szCs w:val="20"/>
              </w:rPr>
            </w:pPr>
            <w:r>
              <w:rPr>
                <w:rFonts w:ascii="Arial" w:hAnsi="Arial" w:cs="Arial"/>
                <w:color w:val="595959" w:themeColor="text1" w:themeTint="A6"/>
                <w:sz w:val="20"/>
                <w:szCs w:val="20"/>
              </w:rPr>
              <w:t>5:00</w:t>
            </w:r>
          </w:p>
        </w:tc>
        <w:tc>
          <w:tcPr>
            <w:tcW w:w="763" w:type="dxa"/>
            <w:tcBorders>
              <w:top w:val="single" w:sz="4" w:space="0" w:color="595959" w:themeColor="text1" w:themeTint="A6"/>
              <w:bottom w:val="single" w:sz="4" w:space="0" w:color="595959" w:themeColor="text1" w:themeTint="A6"/>
            </w:tcBorders>
            <w:vAlign w:val="center"/>
          </w:tcPr>
          <w:p w:rsidR="00892B52" w:rsidRDefault="00892B52" w:rsidP="00D55289">
            <w:pPr>
              <w:jc w:val="center"/>
              <w:rPr>
                <w:rFonts w:ascii="Arial" w:hAnsi="Arial" w:cs="Arial"/>
                <w:color w:val="595959" w:themeColor="text1" w:themeTint="A6"/>
                <w:sz w:val="20"/>
                <w:szCs w:val="20"/>
              </w:rPr>
            </w:pPr>
            <w:r>
              <w:rPr>
                <w:rFonts w:ascii="Arial" w:hAnsi="Arial" w:cs="Arial"/>
                <w:color w:val="595959" w:themeColor="text1" w:themeTint="A6"/>
                <w:sz w:val="20"/>
                <w:szCs w:val="20"/>
              </w:rPr>
              <w:t>7:00</w:t>
            </w:r>
          </w:p>
        </w:tc>
        <w:tc>
          <w:tcPr>
            <w:tcW w:w="762" w:type="dxa"/>
            <w:tcBorders>
              <w:top w:val="single" w:sz="4" w:space="0" w:color="595959" w:themeColor="text1" w:themeTint="A6"/>
              <w:bottom w:val="single" w:sz="4" w:space="0" w:color="595959" w:themeColor="text1" w:themeTint="A6"/>
            </w:tcBorders>
            <w:vAlign w:val="center"/>
          </w:tcPr>
          <w:p w:rsidR="00892B52" w:rsidRDefault="00892B52" w:rsidP="00D55289">
            <w:pPr>
              <w:jc w:val="center"/>
              <w:rPr>
                <w:rFonts w:ascii="Arial" w:hAnsi="Arial" w:cs="Arial"/>
                <w:color w:val="595959" w:themeColor="text1" w:themeTint="A6"/>
                <w:sz w:val="20"/>
                <w:szCs w:val="20"/>
              </w:rPr>
            </w:pPr>
            <w:r>
              <w:rPr>
                <w:rFonts w:ascii="Arial" w:hAnsi="Arial" w:cs="Arial"/>
                <w:color w:val="595959" w:themeColor="text1" w:themeTint="A6"/>
                <w:sz w:val="20"/>
                <w:szCs w:val="20"/>
              </w:rPr>
              <w:t>9:00</w:t>
            </w:r>
          </w:p>
        </w:tc>
        <w:tc>
          <w:tcPr>
            <w:tcW w:w="763" w:type="dxa"/>
            <w:tcBorders>
              <w:top w:val="single" w:sz="4" w:space="0" w:color="595959" w:themeColor="text1" w:themeTint="A6"/>
              <w:bottom w:val="single" w:sz="4" w:space="0" w:color="595959" w:themeColor="text1" w:themeTint="A6"/>
            </w:tcBorders>
            <w:vAlign w:val="center"/>
          </w:tcPr>
          <w:p w:rsidR="00892B52" w:rsidRDefault="00892B52" w:rsidP="00D55289">
            <w:pPr>
              <w:jc w:val="center"/>
              <w:rPr>
                <w:rFonts w:ascii="Arial" w:hAnsi="Arial" w:cs="Arial"/>
                <w:color w:val="595959" w:themeColor="text1" w:themeTint="A6"/>
                <w:sz w:val="20"/>
                <w:szCs w:val="20"/>
              </w:rPr>
            </w:pPr>
            <w:r>
              <w:rPr>
                <w:rFonts w:ascii="Arial" w:hAnsi="Arial" w:cs="Arial"/>
                <w:color w:val="595959" w:themeColor="text1" w:themeTint="A6"/>
                <w:sz w:val="20"/>
                <w:szCs w:val="20"/>
              </w:rPr>
              <w:t>10:00</w:t>
            </w:r>
          </w:p>
        </w:tc>
        <w:tc>
          <w:tcPr>
            <w:tcW w:w="762" w:type="dxa"/>
            <w:tcBorders>
              <w:top w:val="single" w:sz="4" w:space="0" w:color="595959" w:themeColor="text1" w:themeTint="A6"/>
              <w:bottom w:val="single" w:sz="4" w:space="0" w:color="595959" w:themeColor="text1" w:themeTint="A6"/>
            </w:tcBorders>
            <w:vAlign w:val="center"/>
          </w:tcPr>
          <w:p w:rsidR="00892B52" w:rsidRDefault="00892B52" w:rsidP="00D55289">
            <w:pPr>
              <w:jc w:val="center"/>
              <w:rPr>
                <w:rFonts w:ascii="Arial" w:hAnsi="Arial" w:cs="Arial"/>
                <w:color w:val="595959" w:themeColor="text1" w:themeTint="A6"/>
                <w:sz w:val="20"/>
                <w:szCs w:val="20"/>
              </w:rPr>
            </w:pPr>
            <w:r>
              <w:rPr>
                <w:rFonts w:ascii="Arial" w:hAnsi="Arial" w:cs="Arial"/>
                <w:color w:val="595959" w:themeColor="text1" w:themeTint="A6"/>
                <w:sz w:val="20"/>
                <w:szCs w:val="20"/>
              </w:rPr>
              <w:t>11:30</w:t>
            </w:r>
          </w:p>
        </w:tc>
        <w:tc>
          <w:tcPr>
            <w:tcW w:w="763" w:type="dxa"/>
            <w:tcBorders>
              <w:top w:val="single" w:sz="4" w:space="0" w:color="595959" w:themeColor="text1" w:themeTint="A6"/>
              <w:bottom w:val="single" w:sz="4" w:space="0" w:color="595959" w:themeColor="text1" w:themeTint="A6"/>
            </w:tcBorders>
            <w:vAlign w:val="center"/>
          </w:tcPr>
          <w:p w:rsidR="00892B52" w:rsidRDefault="00892B52" w:rsidP="00D55289">
            <w:pPr>
              <w:jc w:val="center"/>
              <w:rPr>
                <w:rFonts w:ascii="Arial" w:hAnsi="Arial" w:cs="Arial"/>
                <w:color w:val="595959" w:themeColor="text1" w:themeTint="A6"/>
                <w:sz w:val="20"/>
                <w:szCs w:val="20"/>
              </w:rPr>
            </w:pPr>
            <w:r>
              <w:rPr>
                <w:rFonts w:ascii="Arial" w:hAnsi="Arial" w:cs="Arial"/>
                <w:color w:val="595959" w:themeColor="text1" w:themeTint="A6"/>
                <w:sz w:val="20"/>
                <w:szCs w:val="20"/>
              </w:rPr>
              <w:t>13:30</w:t>
            </w:r>
          </w:p>
        </w:tc>
        <w:tc>
          <w:tcPr>
            <w:tcW w:w="762" w:type="dxa"/>
            <w:tcBorders>
              <w:top w:val="single" w:sz="4" w:space="0" w:color="595959" w:themeColor="text1" w:themeTint="A6"/>
              <w:bottom w:val="single" w:sz="4" w:space="0" w:color="595959" w:themeColor="text1" w:themeTint="A6"/>
            </w:tcBorders>
            <w:vAlign w:val="center"/>
          </w:tcPr>
          <w:p w:rsidR="00892B52" w:rsidRDefault="00892B52" w:rsidP="00D55289">
            <w:pPr>
              <w:jc w:val="center"/>
              <w:rPr>
                <w:rFonts w:ascii="Arial" w:hAnsi="Arial" w:cs="Arial"/>
                <w:color w:val="595959" w:themeColor="text1" w:themeTint="A6"/>
                <w:sz w:val="20"/>
                <w:szCs w:val="20"/>
              </w:rPr>
            </w:pPr>
            <w:r>
              <w:rPr>
                <w:rFonts w:ascii="Arial" w:hAnsi="Arial" w:cs="Arial"/>
                <w:color w:val="595959" w:themeColor="text1" w:themeTint="A6"/>
                <w:sz w:val="20"/>
                <w:szCs w:val="20"/>
              </w:rPr>
              <w:t>14:30</w:t>
            </w:r>
          </w:p>
        </w:tc>
        <w:tc>
          <w:tcPr>
            <w:tcW w:w="763" w:type="dxa"/>
            <w:tcBorders>
              <w:top w:val="single" w:sz="4" w:space="0" w:color="595959" w:themeColor="text1" w:themeTint="A6"/>
              <w:bottom w:val="single" w:sz="4" w:space="0" w:color="595959" w:themeColor="text1" w:themeTint="A6"/>
            </w:tcBorders>
            <w:vAlign w:val="center"/>
          </w:tcPr>
          <w:p w:rsidR="00892B52" w:rsidRDefault="00892B52" w:rsidP="00D55289">
            <w:pPr>
              <w:jc w:val="center"/>
              <w:rPr>
                <w:rFonts w:ascii="Arial" w:hAnsi="Arial" w:cs="Arial"/>
                <w:color w:val="595959" w:themeColor="text1" w:themeTint="A6"/>
                <w:sz w:val="20"/>
                <w:szCs w:val="20"/>
              </w:rPr>
            </w:pPr>
            <w:r>
              <w:rPr>
                <w:rFonts w:ascii="Arial" w:hAnsi="Arial" w:cs="Arial"/>
                <w:color w:val="595959" w:themeColor="text1" w:themeTint="A6"/>
                <w:sz w:val="20"/>
                <w:szCs w:val="20"/>
              </w:rPr>
              <w:t>15:30</w:t>
            </w:r>
          </w:p>
        </w:tc>
        <w:tc>
          <w:tcPr>
            <w:tcW w:w="762" w:type="dxa"/>
            <w:tcBorders>
              <w:top w:val="single" w:sz="4" w:space="0" w:color="595959" w:themeColor="text1" w:themeTint="A6"/>
              <w:bottom w:val="single" w:sz="4" w:space="0" w:color="595959" w:themeColor="text1" w:themeTint="A6"/>
            </w:tcBorders>
            <w:vAlign w:val="center"/>
          </w:tcPr>
          <w:p w:rsidR="00892B52" w:rsidRDefault="00892B52" w:rsidP="00D55289">
            <w:pPr>
              <w:jc w:val="center"/>
              <w:rPr>
                <w:rFonts w:ascii="Arial" w:hAnsi="Arial" w:cs="Arial"/>
                <w:color w:val="595959" w:themeColor="text1" w:themeTint="A6"/>
                <w:sz w:val="20"/>
                <w:szCs w:val="20"/>
              </w:rPr>
            </w:pPr>
            <w:r>
              <w:rPr>
                <w:rFonts w:ascii="Arial" w:hAnsi="Arial" w:cs="Arial"/>
                <w:color w:val="595959" w:themeColor="text1" w:themeTint="A6"/>
                <w:sz w:val="20"/>
                <w:szCs w:val="20"/>
              </w:rPr>
              <w:t>17:30</w:t>
            </w:r>
          </w:p>
        </w:tc>
        <w:tc>
          <w:tcPr>
            <w:tcW w:w="763" w:type="dxa"/>
            <w:tcBorders>
              <w:top w:val="single" w:sz="4" w:space="0" w:color="595959" w:themeColor="text1" w:themeTint="A6"/>
              <w:bottom w:val="single" w:sz="4" w:space="0" w:color="595959" w:themeColor="text1" w:themeTint="A6"/>
            </w:tcBorders>
            <w:vAlign w:val="center"/>
          </w:tcPr>
          <w:p w:rsidR="00892B52" w:rsidRDefault="00892B52" w:rsidP="00D55289">
            <w:pPr>
              <w:jc w:val="center"/>
              <w:rPr>
                <w:rFonts w:ascii="Arial" w:hAnsi="Arial" w:cs="Arial"/>
                <w:color w:val="595959" w:themeColor="text1" w:themeTint="A6"/>
                <w:sz w:val="20"/>
                <w:szCs w:val="20"/>
              </w:rPr>
            </w:pPr>
            <w:r>
              <w:rPr>
                <w:rFonts w:ascii="Arial" w:hAnsi="Arial" w:cs="Arial"/>
                <w:color w:val="595959" w:themeColor="text1" w:themeTint="A6"/>
                <w:sz w:val="20"/>
                <w:szCs w:val="20"/>
              </w:rPr>
              <w:t>19:30</w:t>
            </w:r>
          </w:p>
        </w:tc>
        <w:tc>
          <w:tcPr>
            <w:tcW w:w="763" w:type="dxa"/>
            <w:tcBorders>
              <w:top w:val="single" w:sz="4" w:space="0" w:color="595959" w:themeColor="text1" w:themeTint="A6"/>
              <w:bottom w:val="single" w:sz="4" w:space="0" w:color="595959" w:themeColor="text1" w:themeTint="A6"/>
            </w:tcBorders>
            <w:vAlign w:val="center"/>
          </w:tcPr>
          <w:p w:rsidR="00892B52" w:rsidRDefault="00892B52" w:rsidP="00D55289">
            <w:pPr>
              <w:jc w:val="center"/>
              <w:rPr>
                <w:rFonts w:ascii="Arial" w:hAnsi="Arial" w:cs="Arial"/>
                <w:color w:val="595959" w:themeColor="text1" w:themeTint="A6"/>
                <w:sz w:val="20"/>
                <w:szCs w:val="20"/>
              </w:rPr>
            </w:pPr>
            <w:r>
              <w:rPr>
                <w:rFonts w:ascii="Arial" w:hAnsi="Arial" w:cs="Arial"/>
                <w:color w:val="595959" w:themeColor="text1" w:themeTint="A6"/>
                <w:sz w:val="20"/>
                <w:szCs w:val="20"/>
              </w:rPr>
              <w:t>21:30</w:t>
            </w:r>
          </w:p>
        </w:tc>
      </w:tr>
    </w:tbl>
    <w:p w:rsidR="004469BF" w:rsidRDefault="00892B52" w:rsidP="00504BFA">
      <w:pPr>
        <w:rPr>
          <w:rFonts w:ascii="Arial" w:hAnsi="Arial" w:cs="Arial"/>
          <w:color w:val="595959" w:themeColor="text1" w:themeTint="A6"/>
          <w:sz w:val="16"/>
          <w:szCs w:val="16"/>
        </w:rPr>
      </w:pPr>
      <w:r>
        <w:rPr>
          <w:rFonts w:ascii="Arial" w:hAnsi="Arial" w:cs="Arial"/>
          <w:color w:val="595959" w:themeColor="text1" w:themeTint="A6"/>
          <w:sz w:val="16"/>
          <w:szCs w:val="16"/>
        </w:rPr>
        <w:t>*Calgary International Airport</w:t>
      </w:r>
      <w:r>
        <w:rPr>
          <w:rFonts w:ascii="Arial" w:hAnsi="Arial" w:cs="Arial"/>
          <w:color w:val="595959" w:themeColor="text1" w:themeTint="A6"/>
          <w:sz w:val="16"/>
          <w:szCs w:val="16"/>
        </w:rPr>
        <w:br/>
      </w:r>
      <w:r w:rsidR="00504BFA" w:rsidRPr="009D703C">
        <w:rPr>
          <w:rFonts w:ascii="Arial" w:hAnsi="Arial" w:cs="Arial"/>
          <w:color w:val="595959" w:themeColor="text1" w:themeTint="A6"/>
          <w:sz w:val="16"/>
          <w:szCs w:val="16"/>
        </w:rPr>
        <w:t>Arrival times may vary due to traffic or weather. Please allow sufficient time for flight connections.</w:t>
      </w:r>
    </w:p>
    <w:p w:rsidR="00504BFA" w:rsidRDefault="004469BF" w:rsidP="00504BFA">
      <w:pPr>
        <w:rPr>
          <w:rFonts w:ascii="Arial" w:hAnsi="Arial" w:cs="Arial"/>
          <w:color w:val="595959" w:themeColor="text1" w:themeTint="A6"/>
          <w:sz w:val="20"/>
          <w:szCs w:val="20"/>
        </w:rPr>
      </w:pPr>
      <w:r w:rsidRPr="00504BFA">
        <w:rPr>
          <w:rFonts w:ascii="Arial" w:hAnsi="Arial" w:cs="Arial"/>
          <w:b/>
          <w:color w:val="595959" w:themeColor="text1" w:themeTint="A6"/>
          <w:sz w:val="20"/>
          <w:szCs w:val="20"/>
        </w:rPr>
        <w:t xml:space="preserve"> </w:t>
      </w:r>
      <w:r w:rsidR="00504BFA" w:rsidRPr="00504BFA">
        <w:rPr>
          <w:rFonts w:ascii="Arial" w:hAnsi="Arial" w:cs="Arial"/>
          <w:b/>
          <w:color w:val="595959" w:themeColor="text1" w:themeTint="A6"/>
          <w:sz w:val="20"/>
          <w:szCs w:val="20"/>
        </w:rPr>
        <w:t>Without Insurance</w:t>
      </w:r>
      <w:r w:rsidR="00504BFA" w:rsidRPr="00504BFA">
        <w:rPr>
          <w:rFonts w:ascii="Arial" w:hAnsi="Arial" w:cs="Arial"/>
          <w:b/>
          <w:color w:val="595959" w:themeColor="text1" w:themeTint="A6"/>
          <w:sz w:val="20"/>
          <w:szCs w:val="20"/>
        </w:rPr>
        <w:tab/>
      </w:r>
      <w:r w:rsidR="00504BFA">
        <w:rPr>
          <w:rFonts w:ascii="Arial" w:hAnsi="Arial" w:cs="Arial"/>
          <w:color w:val="595959" w:themeColor="text1" w:themeTint="A6"/>
          <w:sz w:val="20"/>
          <w:szCs w:val="20"/>
        </w:rPr>
        <w:tab/>
      </w:r>
      <w:r w:rsidR="00504BFA">
        <w:rPr>
          <w:rFonts w:ascii="Arial" w:hAnsi="Arial" w:cs="Arial"/>
          <w:color w:val="595959" w:themeColor="text1" w:themeTint="A6"/>
          <w:sz w:val="20"/>
          <w:szCs w:val="20"/>
        </w:rPr>
        <w:tab/>
      </w:r>
      <w:r w:rsidR="00504BFA">
        <w:rPr>
          <w:rFonts w:ascii="Arial" w:hAnsi="Arial" w:cs="Arial"/>
          <w:color w:val="595959" w:themeColor="text1" w:themeTint="A6"/>
          <w:sz w:val="20"/>
          <w:szCs w:val="20"/>
        </w:rPr>
        <w:tab/>
      </w:r>
      <w:r w:rsidR="00504BFA">
        <w:rPr>
          <w:rFonts w:ascii="Arial" w:hAnsi="Arial" w:cs="Arial"/>
          <w:color w:val="595959" w:themeColor="text1" w:themeTint="A6"/>
          <w:sz w:val="20"/>
          <w:szCs w:val="20"/>
        </w:rPr>
        <w:tab/>
      </w:r>
      <w:r w:rsidR="00504BFA" w:rsidRPr="00504BFA">
        <w:rPr>
          <w:rFonts w:ascii="Arial" w:hAnsi="Arial" w:cs="Arial"/>
          <w:b/>
          <w:color w:val="595959" w:themeColor="text1" w:themeTint="A6"/>
          <w:sz w:val="20"/>
          <w:szCs w:val="20"/>
        </w:rPr>
        <w:t>With Insurance</w:t>
      </w:r>
      <w:r w:rsidR="00504BFA">
        <w:rPr>
          <w:rFonts w:ascii="Arial" w:hAnsi="Arial" w:cs="Arial"/>
          <w:color w:val="595959" w:themeColor="text1" w:themeTint="A6"/>
          <w:sz w:val="20"/>
          <w:szCs w:val="20"/>
        </w:rPr>
        <w:br/>
      </w:r>
      <w:r w:rsidR="00C94CAA">
        <w:rPr>
          <w:rFonts w:ascii="Arial" w:hAnsi="Arial" w:cs="Arial"/>
          <w:color w:val="595959" w:themeColor="text1" w:themeTint="A6"/>
          <w:sz w:val="20"/>
          <w:szCs w:val="20"/>
        </w:rPr>
        <w:t>$72</w:t>
      </w:r>
      <w:r w:rsidR="0051786D">
        <w:rPr>
          <w:rFonts w:ascii="Arial" w:hAnsi="Arial" w:cs="Arial"/>
          <w:color w:val="595959" w:themeColor="text1" w:themeTint="A6"/>
          <w:sz w:val="20"/>
          <w:szCs w:val="20"/>
        </w:rPr>
        <w:t>.</w:t>
      </w:r>
      <w:r w:rsidR="00C94CAA">
        <w:rPr>
          <w:rFonts w:ascii="Arial" w:hAnsi="Arial" w:cs="Arial"/>
          <w:color w:val="595959" w:themeColor="text1" w:themeTint="A6"/>
          <w:sz w:val="20"/>
          <w:szCs w:val="20"/>
        </w:rPr>
        <w:t>44</w:t>
      </w:r>
      <w:r w:rsidR="00504BFA" w:rsidRPr="00504BFA">
        <w:rPr>
          <w:rFonts w:ascii="Arial" w:hAnsi="Arial" w:cs="Arial"/>
          <w:color w:val="595959" w:themeColor="text1" w:themeTint="A6"/>
          <w:sz w:val="20"/>
          <w:szCs w:val="20"/>
        </w:rPr>
        <w:t xml:space="preserve"> including tax per person – one way</w:t>
      </w:r>
      <w:r w:rsidR="00504BFA">
        <w:rPr>
          <w:rFonts w:ascii="Arial" w:hAnsi="Arial" w:cs="Arial"/>
          <w:color w:val="595959" w:themeColor="text1" w:themeTint="A6"/>
          <w:sz w:val="20"/>
          <w:szCs w:val="20"/>
        </w:rPr>
        <w:tab/>
      </w:r>
      <w:r w:rsidR="00504BFA">
        <w:rPr>
          <w:rFonts w:ascii="Arial" w:hAnsi="Arial" w:cs="Arial"/>
          <w:color w:val="595959" w:themeColor="text1" w:themeTint="A6"/>
          <w:sz w:val="20"/>
          <w:szCs w:val="20"/>
        </w:rPr>
        <w:tab/>
      </w:r>
      <w:r w:rsidR="004051DB">
        <w:rPr>
          <w:rFonts w:ascii="Arial" w:hAnsi="Arial" w:cs="Arial"/>
          <w:color w:val="595959" w:themeColor="text1" w:themeTint="A6"/>
          <w:sz w:val="20"/>
          <w:szCs w:val="20"/>
        </w:rPr>
        <w:t>$7</w:t>
      </w:r>
      <w:r w:rsidR="00CE3533">
        <w:rPr>
          <w:rFonts w:ascii="Arial" w:hAnsi="Arial" w:cs="Arial"/>
          <w:color w:val="595959" w:themeColor="text1" w:themeTint="A6"/>
          <w:sz w:val="20"/>
          <w:szCs w:val="20"/>
        </w:rPr>
        <w:t>6</w:t>
      </w:r>
      <w:r w:rsidR="00BB4E5A">
        <w:rPr>
          <w:rFonts w:ascii="Arial" w:hAnsi="Arial" w:cs="Arial"/>
          <w:color w:val="595959" w:themeColor="text1" w:themeTint="A6"/>
          <w:sz w:val="20"/>
          <w:szCs w:val="20"/>
        </w:rPr>
        <w:t>.</w:t>
      </w:r>
      <w:r w:rsidR="00CE3533">
        <w:rPr>
          <w:rFonts w:ascii="Arial" w:hAnsi="Arial" w:cs="Arial"/>
          <w:color w:val="595959" w:themeColor="text1" w:themeTint="A6"/>
          <w:sz w:val="20"/>
          <w:szCs w:val="20"/>
        </w:rPr>
        <w:t>58</w:t>
      </w:r>
      <w:r w:rsidR="00504BFA" w:rsidRPr="00504BFA">
        <w:rPr>
          <w:rFonts w:ascii="Arial" w:hAnsi="Arial" w:cs="Arial"/>
          <w:color w:val="595959" w:themeColor="text1" w:themeTint="A6"/>
          <w:sz w:val="20"/>
          <w:szCs w:val="20"/>
        </w:rPr>
        <w:t xml:space="preserve"> including tax per person – one way</w:t>
      </w:r>
      <w:r w:rsidR="00504BFA">
        <w:rPr>
          <w:rFonts w:ascii="Arial" w:hAnsi="Arial" w:cs="Arial"/>
          <w:color w:val="595959" w:themeColor="text1" w:themeTint="A6"/>
          <w:sz w:val="20"/>
          <w:szCs w:val="20"/>
        </w:rPr>
        <w:br/>
      </w:r>
      <w:r w:rsidR="00504BFA" w:rsidRPr="00504BFA">
        <w:rPr>
          <w:rFonts w:ascii="Arial" w:hAnsi="Arial" w:cs="Arial"/>
          <w:color w:val="595959" w:themeColor="text1" w:themeTint="A6"/>
          <w:sz w:val="20"/>
          <w:szCs w:val="20"/>
        </w:rPr>
        <w:t>$1</w:t>
      </w:r>
      <w:r w:rsidR="00271DD7">
        <w:rPr>
          <w:rFonts w:ascii="Arial" w:hAnsi="Arial" w:cs="Arial"/>
          <w:color w:val="595959" w:themeColor="text1" w:themeTint="A6"/>
          <w:sz w:val="20"/>
          <w:szCs w:val="20"/>
        </w:rPr>
        <w:t>4</w:t>
      </w:r>
      <w:r w:rsidR="00C94CAA">
        <w:rPr>
          <w:rFonts w:ascii="Arial" w:hAnsi="Arial" w:cs="Arial"/>
          <w:color w:val="595959" w:themeColor="text1" w:themeTint="A6"/>
          <w:sz w:val="20"/>
          <w:szCs w:val="20"/>
        </w:rPr>
        <w:t>4</w:t>
      </w:r>
      <w:r w:rsidR="0051786D">
        <w:rPr>
          <w:rFonts w:ascii="Arial" w:hAnsi="Arial" w:cs="Arial"/>
          <w:color w:val="595959" w:themeColor="text1" w:themeTint="A6"/>
          <w:sz w:val="20"/>
          <w:szCs w:val="20"/>
        </w:rPr>
        <w:t>.</w:t>
      </w:r>
      <w:r w:rsidR="00C94CAA">
        <w:rPr>
          <w:rFonts w:ascii="Arial" w:hAnsi="Arial" w:cs="Arial"/>
          <w:color w:val="595959" w:themeColor="text1" w:themeTint="A6"/>
          <w:sz w:val="20"/>
          <w:szCs w:val="20"/>
        </w:rPr>
        <w:t>8</w:t>
      </w:r>
      <w:r w:rsidR="009562F0">
        <w:rPr>
          <w:rFonts w:ascii="Arial" w:hAnsi="Arial" w:cs="Arial"/>
          <w:color w:val="595959" w:themeColor="text1" w:themeTint="A6"/>
          <w:sz w:val="20"/>
          <w:szCs w:val="20"/>
        </w:rPr>
        <w:t>8</w:t>
      </w:r>
      <w:r w:rsidR="00504BFA" w:rsidRPr="00504BFA">
        <w:rPr>
          <w:rFonts w:ascii="Arial" w:hAnsi="Arial" w:cs="Arial"/>
          <w:color w:val="595959" w:themeColor="text1" w:themeTint="A6"/>
          <w:sz w:val="20"/>
          <w:szCs w:val="20"/>
        </w:rPr>
        <w:t xml:space="preserve"> including tax per person – round trip</w:t>
      </w:r>
      <w:r w:rsidR="00504BFA">
        <w:rPr>
          <w:rFonts w:ascii="Arial" w:hAnsi="Arial" w:cs="Arial"/>
          <w:color w:val="595959" w:themeColor="text1" w:themeTint="A6"/>
          <w:sz w:val="20"/>
          <w:szCs w:val="20"/>
        </w:rPr>
        <w:tab/>
      </w:r>
      <w:r w:rsidR="00504BFA">
        <w:rPr>
          <w:rFonts w:ascii="Arial" w:hAnsi="Arial" w:cs="Arial"/>
          <w:color w:val="595959" w:themeColor="text1" w:themeTint="A6"/>
          <w:sz w:val="20"/>
          <w:szCs w:val="20"/>
        </w:rPr>
        <w:tab/>
      </w:r>
      <w:r w:rsidR="00504BFA" w:rsidRPr="00504BFA">
        <w:rPr>
          <w:rFonts w:ascii="Arial" w:hAnsi="Arial" w:cs="Arial"/>
          <w:color w:val="595959" w:themeColor="text1" w:themeTint="A6"/>
          <w:sz w:val="20"/>
          <w:szCs w:val="20"/>
        </w:rPr>
        <w:t>$</w:t>
      </w:r>
      <w:r w:rsidR="00C94CAA">
        <w:rPr>
          <w:rFonts w:ascii="Arial" w:hAnsi="Arial" w:cs="Arial"/>
          <w:color w:val="595959" w:themeColor="text1" w:themeTint="A6"/>
          <w:sz w:val="20"/>
          <w:szCs w:val="20"/>
        </w:rPr>
        <w:t>153.16</w:t>
      </w:r>
      <w:r w:rsidR="00504BFA" w:rsidRPr="00504BFA">
        <w:rPr>
          <w:rFonts w:ascii="Arial" w:hAnsi="Arial" w:cs="Arial"/>
          <w:color w:val="595959" w:themeColor="text1" w:themeTint="A6"/>
          <w:sz w:val="20"/>
          <w:szCs w:val="20"/>
        </w:rPr>
        <w:t xml:space="preserve"> including tax per person – round trip</w:t>
      </w:r>
    </w:p>
    <w:p w:rsidR="00B74312" w:rsidRDefault="006C694D" w:rsidP="00504BFA">
      <w:pPr>
        <w:rPr>
          <w:rFonts w:ascii="Arial" w:hAnsi="Arial" w:cs="Arial"/>
          <w:color w:val="595959" w:themeColor="text1" w:themeTint="A6"/>
          <w:sz w:val="20"/>
          <w:szCs w:val="20"/>
        </w:rPr>
      </w:pPr>
      <w:r>
        <w:rPr>
          <w:rFonts w:ascii="Arial" w:hAnsi="Arial" w:cs="Arial"/>
          <w:color w:val="595959" w:themeColor="text1" w:themeTint="A6"/>
          <w:sz w:val="20"/>
          <w:szCs w:val="20"/>
        </w:rPr>
        <w:t>3am and 11:55pm shuttle $88</w:t>
      </w:r>
      <w:r w:rsidR="00B74312">
        <w:rPr>
          <w:rFonts w:ascii="Arial" w:hAnsi="Arial" w:cs="Arial"/>
          <w:color w:val="595959" w:themeColor="text1" w:themeTint="A6"/>
          <w:sz w:val="20"/>
          <w:szCs w:val="20"/>
        </w:rPr>
        <w:t>.</w:t>
      </w:r>
      <w:r>
        <w:rPr>
          <w:rFonts w:ascii="Arial" w:hAnsi="Arial" w:cs="Arial"/>
          <w:color w:val="595959" w:themeColor="text1" w:themeTint="A6"/>
          <w:sz w:val="20"/>
          <w:szCs w:val="20"/>
        </w:rPr>
        <w:t>1</w:t>
      </w:r>
      <w:r w:rsidR="002872CF">
        <w:rPr>
          <w:rFonts w:ascii="Arial" w:hAnsi="Arial" w:cs="Arial"/>
          <w:color w:val="595959" w:themeColor="text1" w:themeTint="A6"/>
          <w:sz w:val="20"/>
          <w:szCs w:val="20"/>
        </w:rPr>
        <w:t>#</w:t>
      </w:r>
      <w:bookmarkStart w:id="0" w:name="_GoBack"/>
      <w:bookmarkEnd w:id="0"/>
      <w:r w:rsidR="00B74312">
        <w:rPr>
          <w:rFonts w:ascii="Arial" w:hAnsi="Arial" w:cs="Arial"/>
          <w:color w:val="595959" w:themeColor="text1" w:themeTint="A6"/>
          <w:sz w:val="20"/>
          <w:szCs w:val="20"/>
        </w:rPr>
        <w:t xml:space="preserve">9 without </w:t>
      </w:r>
      <w:r w:rsidR="00713698">
        <w:rPr>
          <w:rFonts w:ascii="Arial" w:hAnsi="Arial" w:cs="Arial"/>
          <w:color w:val="595959" w:themeColor="text1" w:themeTint="A6"/>
          <w:sz w:val="20"/>
          <w:szCs w:val="20"/>
        </w:rPr>
        <w:t xml:space="preserve">insurance </w:t>
      </w:r>
      <w:r>
        <w:rPr>
          <w:rFonts w:ascii="Arial" w:hAnsi="Arial" w:cs="Arial"/>
          <w:color w:val="595959" w:themeColor="text1" w:themeTint="A6"/>
          <w:sz w:val="20"/>
          <w:szCs w:val="20"/>
        </w:rPr>
        <w:t xml:space="preserve">$93.23 </w:t>
      </w:r>
      <w:r w:rsidR="00713698">
        <w:rPr>
          <w:rFonts w:ascii="Arial" w:hAnsi="Arial" w:cs="Arial"/>
          <w:color w:val="595959" w:themeColor="text1" w:themeTint="A6"/>
          <w:sz w:val="20"/>
          <w:szCs w:val="20"/>
        </w:rPr>
        <w:t>with insurance one way</w:t>
      </w:r>
    </w:p>
    <w:p w:rsidR="00B74312" w:rsidRDefault="00504BFA" w:rsidP="00504BFA">
      <w:pPr>
        <w:rPr>
          <w:rFonts w:ascii="Arial" w:hAnsi="Arial" w:cs="Arial"/>
          <w:color w:val="595959" w:themeColor="text1" w:themeTint="A6"/>
          <w:sz w:val="16"/>
          <w:szCs w:val="16"/>
        </w:rPr>
      </w:pPr>
      <w:r w:rsidRPr="00504BFA">
        <w:rPr>
          <w:rFonts w:ascii="Arial" w:hAnsi="Arial" w:cs="Arial"/>
          <w:color w:val="595959" w:themeColor="text1" w:themeTint="A6"/>
          <w:sz w:val="16"/>
          <w:szCs w:val="16"/>
        </w:rPr>
        <w:t>Trips are non-refundable once booked unless trip cancellation insurance is purchased at the time of booking. Prepayment is required at the time of booking with Visa or MasterCard. Passengers are allowed two pieces of luggage plus a carry-on, anything above and beyond is $10/bag. Schedule availability is subject to change during lower occupancy periods.</w:t>
      </w:r>
    </w:p>
    <w:p w:rsidR="00504BFA" w:rsidRPr="006F739A" w:rsidRDefault="00504BFA" w:rsidP="00504BFA">
      <w:pPr>
        <w:rPr>
          <w:rFonts w:ascii="Arial" w:hAnsi="Arial" w:cs="Arial"/>
          <w:b/>
          <w:color w:val="595959" w:themeColor="text1" w:themeTint="A6"/>
          <w:sz w:val="20"/>
          <w:szCs w:val="20"/>
          <w:u w:val="single"/>
        </w:rPr>
      </w:pPr>
      <w:r w:rsidRPr="006F739A">
        <w:rPr>
          <w:rFonts w:ascii="Arial" w:hAnsi="Arial" w:cs="Arial"/>
          <w:b/>
          <w:color w:val="595959" w:themeColor="text1" w:themeTint="A6"/>
          <w:sz w:val="20"/>
          <w:szCs w:val="20"/>
          <w:u w:val="single"/>
        </w:rPr>
        <w:lastRenderedPageBreak/>
        <w:t xml:space="preserve">BREWSTER </w:t>
      </w:r>
      <w:r w:rsidR="00CF0DB0">
        <w:rPr>
          <w:rFonts w:ascii="Arial" w:hAnsi="Arial" w:cs="Arial"/>
          <w:b/>
          <w:color w:val="595959" w:themeColor="text1" w:themeTint="A6"/>
          <w:sz w:val="20"/>
          <w:szCs w:val="20"/>
          <w:u w:val="single"/>
        </w:rPr>
        <w:t>EXPRESS</w:t>
      </w:r>
    </w:p>
    <w:p w:rsidR="00F144E0" w:rsidRPr="00F144E0" w:rsidRDefault="00504BFA" w:rsidP="00504BFA">
      <w:pPr>
        <w:rPr>
          <w:rFonts w:ascii="Arial" w:hAnsi="Arial" w:cs="Arial"/>
          <w:color w:val="595959" w:themeColor="text1" w:themeTint="A6"/>
          <w:sz w:val="20"/>
          <w:szCs w:val="20"/>
        </w:rPr>
      </w:pPr>
      <w:r>
        <w:rPr>
          <w:rFonts w:ascii="Arial" w:hAnsi="Arial" w:cs="Arial"/>
          <w:noProof/>
          <w:color w:val="595959" w:themeColor="text1" w:themeTint="A6"/>
          <w:sz w:val="20"/>
          <w:szCs w:val="20"/>
        </w:rPr>
        <w:drawing>
          <wp:anchor distT="0" distB="0" distL="114300" distR="114300" simplePos="0" relativeHeight="251660288" behindDoc="0" locked="0" layoutInCell="1" allowOverlap="1">
            <wp:simplePos x="0" y="0"/>
            <wp:positionH relativeFrom="column">
              <wp:posOffset>2714625</wp:posOffset>
            </wp:positionH>
            <wp:positionV relativeFrom="paragraph">
              <wp:posOffset>48260</wp:posOffset>
            </wp:positionV>
            <wp:extent cx="3248025" cy="2047875"/>
            <wp:effectExtent l="19050" t="0" r="9525" b="0"/>
            <wp:wrapSquare wrapText="bothSides"/>
            <wp:docPr id="4" name="Picture 4" descr="BN-Brewster-Banff-Airport-Express-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N-Brewster-Banff-Airport-Express-Summer"/>
                    <pic:cNvPicPr>
                      <a:picLocks noChangeAspect="1" noChangeArrowheads="1"/>
                    </pic:cNvPicPr>
                  </pic:nvPicPr>
                  <pic:blipFill>
                    <a:blip r:embed="rId9" cstate="print"/>
                    <a:srcRect l="17308" r="25281"/>
                    <a:stretch>
                      <a:fillRect/>
                    </a:stretch>
                  </pic:blipFill>
                  <pic:spPr bwMode="auto">
                    <a:xfrm>
                      <a:off x="0" y="0"/>
                      <a:ext cx="3248025" cy="2047875"/>
                    </a:xfrm>
                    <a:prstGeom prst="rect">
                      <a:avLst/>
                    </a:prstGeom>
                    <a:noFill/>
                    <a:ln w="9525">
                      <a:noFill/>
                      <a:miter lim="800000"/>
                      <a:headEnd/>
                      <a:tailEnd/>
                    </a:ln>
                  </pic:spPr>
                </pic:pic>
              </a:graphicData>
            </a:graphic>
          </wp:anchor>
        </w:drawing>
      </w:r>
      <w:r w:rsidR="00792B1B">
        <w:rPr>
          <w:rFonts w:ascii="Arial" w:hAnsi="Arial" w:cs="Arial"/>
          <w:color w:val="595959" w:themeColor="text1" w:themeTint="A6"/>
          <w:sz w:val="20"/>
          <w:szCs w:val="20"/>
        </w:rPr>
        <w:t xml:space="preserve">With over 125 years of experience, </w:t>
      </w:r>
      <w:r w:rsidR="00CF0DB0">
        <w:rPr>
          <w:rFonts w:ascii="Arial" w:hAnsi="Arial" w:cs="Arial"/>
          <w:color w:val="595959" w:themeColor="text1" w:themeTint="A6"/>
          <w:sz w:val="20"/>
          <w:szCs w:val="20"/>
        </w:rPr>
        <w:t>Brewster Express offers shuttle</w:t>
      </w:r>
      <w:r w:rsidR="00F144E0" w:rsidRPr="00F144E0">
        <w:rPr>
          <w:rFonts w:ascii="Arial" w:hAnsi="Arial" w:cs="Arial"/>
          <w:color w:val="595959" w:themeColor="text1" w:themeTint="A6"/>
          <w:sz w:val="20"/>
          <w:szCs w:val="20"/>
        </w:rPr>
        <w:t xml:space="preserve"> option</w:t>
      </w:r>
      <w:r w:rsidR="00CF0DB0">
        <w:rPr>
          <w:rFonts w:ascii="Arial" w:hAnsi="Arial" w:cs="Arial"/>
          <w:color w:val="595959" w:themeColor="text1" w:themeTint="A6"/>
          <w:sz w:val="20"/>
          <w:szCs w:val="20"/>
        </w:rPr>
        <w:t>s</w:t>
      </w:r>
      <w:r w:rsidR="00F144E0" w:rsidRPr="00F144E0">
        <w:rPr>
          <w:rFonts w:ascii="Arial" w:hAnsi="Arial" w:cs="Arial"/>
          <w:color w:val="595959" w:themeColor="text1" w:themeTint="A6"/>
          <w:sz w:val="20"/>
          <w:szCs w:val="20"/>
        </w:rPr>
        <w:t xml:space="preserve"> between Banff, the Calgary International Airport and selec</w:t>
      </w:r>
      <w:r w:rsidR="00CF0DB0">
        <w:rPr>
          <w:rFonts w:ascii="Arial" w:hAnsi="Arial" w:cs="Arial"/>
          <w:color w:val="595959" w:themeColor="text1" w:themeTint="A6"/>
          <w:sz w:val="20"/>
          <w:szCs w:val="20"/>
        </w:rPr>
        <w:t>t Calgary downtown hotels. The Brewster Express</w:t>
      </w:r>
      <w:r w:rsidR="00B745CF">
        <w:rPr>
          <w:rFonts w:ascii="Arial" w:hAnsi="Arial" w:cs="Arial"/>
          <w:color w:val="595959" w:themeColor="text1" w:themeTint="A6"/>
          <w:sz w:val="20"/>
          <w:szCs w:val="20"/>
        </w:rPr>
        <w:t xml:space="preserve"> fleet of buses provides</w:t>
      </w:r>
      <w:r w:rsidR="00CF0DB0">
        <w:rPr>
          <w:rFonts w:ascii="Arial" w:hAnsi="Arial" w:cs="Arial"/>
          <w:color w:val="595959" w:themeColor="text1" w:themeTint="A6"/>
          <w:sz w:val="20"/>
          <w:szCs w:val="20"/>
        </w:rPr>
        <w:t xml:space="preserve"> luxury seating, large viewing windows, complimentary </w:t>
      </w:r>
      <w:proofErr w:type="spellStart"/>
      <w:r w:rsidR="00CF0DB0">
        <w:rPr>
          <w:rFonts w:ascii="Arial" w:hAnsi="Arial" w:cs="Arial"/>
          <w:color w:val="595959" w:themeColor="text1" w:themeTint="A6"/>
          <w:sz w:val="20"/>
          <w:szCs w:val="20"/>
        </w:rPr>
        <w:t>WiFi</w:t>
      </w:r>
      <w:proofErr w:type="spellEnd"/>
      <w:r w:rsidR="006E7757">
        <w:rPr>
          <w:rFonts w:ascii="Arial" w:hAnsi="Arial" w:cs="Arial"/>
          <w:color w:val="595959" w:themeColor="text1" w:themeTint="A6"/>
          <w:sz w:val="20"/>
          <w:szCs w:val="20"/>
        </w:rPr>
        <w:t xml:space="preserve"> (where accessible)</w:t>
      </w:r>
      <w:r w:rsidR="00CF0DB0">
        <w:rPr>
          <w:rFonts w:ascii="Arial" w:hAnsi="Arial" w:cs="Arial"/>
          <w:color w:val="595959" w:themeColor="text1" w:themeTint="A6"/>
          <w:sz w:val="20"/>
          <w:szCs w:val="20"/>
        </w:rPr>
        <w:t xml:space="preserve"> and </w:t>
      </w:r>
      <w:r w:rsidR="00F144E0" w:rsidRPr="00F144E0">
        <w:rPr>
          <w:rFonts w:ascii="Arial" w:hAnsi="Arial" w:cs="Arial"/>
          <w:color w:val="595959" w:themeColor="text1" w:themeTint="A6"/>
          <w:sz w:val="20"/>
          <w:szCs w:val="20"/>
        </w:rPr>
        <w:t>overhead baggage compartments.</w:t>
      </w:r>
    </w:p>
    <w:p w:rsidR="00F144E0" w:rsidRDefault="00F144E0" w:rsidP="00F144E0">
      <w:pPr>
        <w:rPr>
          <w:rFonts w:ascii="Arial" w:hAnsi="Arial" w:cs="Arial"/>
          <w:color w:val="595959" w:themeColor="text1" w:themeTint="A6"/>
          <w:sz w:val="20"/>
          <w:szCs w:val="20"/>
        </w:rPr>
      </w:pPr>
      <w:r w:rsidRPr="00F144E0">
        <w:rPr>
          <w:rFonts w:ascii="Arial" w:hAnsi="Arial" w:cs="Arial"/>
          <w:color w:val="595959" w:themeColor="text1" w:themeTint="A6"/>
          <w:sz w:val="20"/>
          <w:szCs w:val="20"/>
        </w:rPr>
        <w:t xml:space="preserve">Departures from the Fairmont Banff Springs to the Calgary International Airport and downtown Calgary – 2 hour and 15 minutes to 2.5 hours transfer </w:t>
      </w:r>
    </w:p>
    <w:p w:rsidR="00F144E0" w:rsidRPr="006F739A" w:rsidRDefault="00F144E0" w:rsidP="00F144E0">
      <w:pPr>
        <w:rPr>
          <w:rFonts w:ascii="Arial" w:hAnsi="Arial" w:cs="Arial"/>
          <w:b/>
          <w:color w:val="595959" w:themeColor="text1" w:themeTint="A6"/>
          <w:sz w:val="20"/>
          <w:szCs w:val="20"/>
        </w:rPr>
      </w:pPr>
      <w:r w:rsidRPr="006F739A">
        <w:rPr>
          <w:rFonts w:ascii="Arial" w:hAnsi="Arial" w:cs="Arial"/>
          <w:b/>
          <w:color w:val="595959" w:themeColor="text1" w:themeTint="A6"/>
          <w:sz w:val="20"/>
          <w:szCs w:val="20"/>
        </w:rPr>
        <w:t>Departures from</w:t>
      </w:r>
      <w:r w:rsidR="0048607C">
        <w:rPr>
          <w:rFonts w:ascii="Arial" w:hAnsi="Arial" w:cs="Arial"/>
          <w:b/>
          <w:color w:val="595959" w:themeColor="text1" w:themeTint="A6"/>
          <w:sz w:val="20"/>
          <w:szCs w:val="20"/>
        </w:rPr>
        <w:t xml:space="preserve"> </w:t>
      </w:r>
      <w:r w:rsidR="0048607C" w:rsidRPr="006F739A">
        <w:rPr>
          <w:rFonts w:ascii="Arial" w:hAnsi="Arial" w:cs="Arial"/>
          <w:b/>
          <w:color w:val="595959" w:themeColor="text1" w:themeTint="A6"/>
          <w:sz w:val="20"/>
          <w:szCs w:val="20"/>
        </w:rPr>
        <w:t>the Fairmo</w:t>
      </w:r>
      <w:r w:rsidR="0048607C">
        <w:rPr>
          <w:rFonts w:ascii="Arial" w:hAnsi="Arial" w:cs="Arial"/>
          <w:b/>
          <w:color w:val="595959" w:themeColor="text1" w:themeTint="A6"/>
          <w:sz w:val="20"/>
          <w:szCs w:val="20"/>
        </w:rPr>
        <w:t xml:space="preserve">nt Banff Springs to the </w:t>
      </w:r>
      <w:r w:rsidR="0048607C" w:rsidRPr="006F739A">
        <w:rPr>
          <w:rFonts w:ascii="Arial" w:hAnsi="Arial" w:cs="Arial"/>
          <w:b/>
          <w:color w:val="595959" w:themeColor="text1" w:themeTint="A6"/>
          <w:sz w:val="20"/>
          <w:szCs w:val="20"/>
        </w:rPr>
        <w:t>Calgary International Airport</w:t>
      </w:r>
      <w:r w:rsidRPr="006F739A">
        <w:rPr>
          <w:rFonts w:ascii="Arial" w:hAnsi="Arial" w:cs="Arial"/>
          <w:b/>
          <w:color w:val="595959" w:themeColor="text1" w:themeTint="A6"/>
          <w:sz w:val="20"/>
          <w:szCs w:val="20"/>
        </w:rPr>
        <w:t xml:space="preserve"> </w:t>
      </w:r>
      <w:r w:rsidR="0048607C">
        <w:rPr>
          <w:rFonts w:ascii="Arial" w:hAnsi="Arial" w:cs="Arial"/>
          <w:b/>
          <w:color w:val="595959" w:themeColor="text1" w:themeTint="A6"/>
          <w:sz w:val="20"/>
          <w:szCs w:val="20"/>
        </w:rPr>
        <w:t>and</w:t>
      </w:r>
      <w:r w:rsidRPr="006F739A">
        <w:rPr>
          <w:rFonts w:ascii="Arial" w:hAnsi="Arial" w:cs="Arial"/>
          <w:b/>
          <w:color w:val="595959" w:themeColor="text1" w:themeTint="A6"/>
          <w:sz w:val="20"/>
          <w:szCs w:val="20"/>
        </w:rPr>
        <w:t xml:space="preserve"> Calgary Downtown</w:t>
      </w:r>
      <w:r w:rsidR="0048607C">
        <w:rPr>
          <w:rFonts w:ascii="Arial" w:hAnsi="Arial" w:cs="Arial"/>
          <w:b/>
          <w:color w:val="595959" w:themeColor="text1" w:themeTint="A6"/>
          <w:sz w:val="20"/>
          <w:szCs w:val="20"/>
        </w:rPr>
        <w:t xml:space="preserve"> </w:t>
      </w:r>
      <w:r w:rsidR="006F5804">
        <w:rPr>
          <w:rFonts w:ascii="Arial" w:hAnsi="Arial" w:cs="Arial"/>
          <w:b/>
          <w:color w:val="595959" w:themeColor="text1" w:themeTint="A6"/>
          <w:sz w:val="20"/>
          <w:szCs w:val="20"/>
        </w:rPr>
        <w:t>–</w:t>
      </w:r>
      <w:r w:rsidR="006F739A" w:rsidRPr="006F739A">
        <w:rPr>
          <w:rFonts w:ascii="Arial" w:hAnsi="Arial" w:cs="Arial"/>
          <w:b/>
          <w:color w:val="595959" w:themeColor="text1" w:themeTint="A6"/>
          <w:sz w:val="20"/>
          <w:szCs w:val="20"/>
        </w:rPr>
        <w:t xml:space="preserve"> (Current </w:t>
      </w:r>
      <w:r w:rsidRPr="006F739A">
        <w:rPr>
          <w:rFonts w:ascii="Arial" w:hAnsi="Arial" w:cs="Arial"/>
          <w:b/>
          <w:color w:val="595959" w:themeColor="text1" w:themeTint="A6"/>
          <w:sz w:val="20"/>
          <w:szCs w:val="20"/>
        </w:rPr>
        <w:t>Sch</w:t>
      </w:r>
      <w:r w:rsidR="006E7757">
        <w:rPr>
          <w:rFonts w:ascii="Arial" w:hAnsi="Arial" w:cs="Arial"/>
          <w:b/>
          <w:color w:val="595959" w:themeColor="text1" w:themeTint="A6"/>
          <w:sz w:val="20"/>
          <w:szCs w:val="20"/>
        </w:rPr>
        <w:t xml:space="preserve">edule in effect from </w:t>
      </w:r>
      <w:r w:rsidR="001B705D">
        <w:rPr>
          <w:rFonts w:ascii="Arial" w:hAnsi="Arial" w:cs="Arial"/>
          <w:b/>
          <w:color w:val="595959" w:themeColor="text1" w:themeTint="A6"/>
          <w:sz w:val="20"/>
          <w:szCs w:val="20"/>
        </w:rPr>
        <w:t>May 1,</w:t>
      </w:r>
      <w:r w:rsidR="006E7757">
        <w:rPr>
          <w:rFonts w:ascii="Arial" w:hAnsi="Arial" w:cs="Arial"/>
          <w:b/>
          <w:color w:val="595959" w:themeColor="text1" w:themeTint="A6"/>
          <w:sz w:val="20"/>
          <w:szCs w:val="20"/>
        </w:rPr>
        <w:t xml:space="preserve"> 201</w:t>
      </w:r>
      <w:r w:rsidR="001B705D">
        <w:rPr>
          <w:rFonts w:ascii="Arial" w:hAnsi="Arial" w:cs="Arial"/>
          <w:b/>
          <w:color w:val="595959" w:themeColor="text1" w:themeTint="A6"/>
          <w:sz w:val="20"/>
          <w:szCs w:val="20"/>
        </w:rPr>
        <w:t>9</w:t>
      </w:r>
      <w:r w:rsidRPr="006F739A">
        <w:rPr>
          <w:rFonts w:ascii="Arial" w:hAnsi="Arial" w:cs="Arial"/>
          <w:b/>
          <w:color w:val="595959" w:themeColor="text1" w:themeTint="A6"/>
          <w:sz w:val="20"/>
          <w:szCs w:val="20"/>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4"/>
        <w:gridCol w:w="825"/>
        <w:gridCol w:w="832"/>
        <w:gridCol w:w="833"/>
        <w:gridCol w:w="833"/>
        <w:gridCol w:w="833"/>
        <w:gridCol w:w="833"/>
        <w:gridCol w:w="833"/>
        <w:gridCol w:w="833"/>
        <w:gridCol w:w="833"/>
      </w:tblGrid>
      <w:tr w:rsidR="001B705D" w:rsidTr="006F739A">
        <w:trPr>
          <w:trHeight w:val="549"/>
        </w:trPr>
        <w:tc>
          <w:tcPr>
            <w:tcW w:w="1800" w:type="dxa"/>
            <w:tcBorders>
              <w:top w:val="single" w:sz="4" w:space="0" w:color="595959" w:themeColor="text1" w:themeTint="A6"/>
              <w:bottom w:val="single" w:sz="4" w:space="0" w:color="595959" w:themeColor="text1" w:themeTint="A6"/>
            </w:tcBorders>
            <w:vAlign w:val="center"/>
          </w:tcPr>
          <w:p w:rsidR="006F739A" w:rsidRPr="00504BFA" w:rsidRDefault="006F739A" w:rsidP="006F739A">
            <w:pPr>
              <w:jc w:val="center"/>
              <w:rPr>
                <w:rFonts w:ascii="Arial" w:hAnsi="Arial" w:cs="Arial"/>
                <w:b/>
                <w:color w:val="595959" w:themeColor="text1" w:themeTint="A6"/>
                <w:sz w:val="20"/>
                <w:szCs w:val="20"/>
              </w:rPr>
            </w:pPr>
            <w:r w:rsidRPr="00504BFA">
              <w:rPr>
                <w:rFonts w:ascii="Arial" w:hAnsi="Arial" w:cs="Arial"/>
                <w:b/>
                <w:color w:val="595959" w:themeColor="text1" w:themeTint="A6"/>
                <w:sz w:val="20"/>
                <w:szCs w:val="20"/>
              </w:rPr>
              <w:t>Departs</w:t>
            </w:r>
            <w:r>
              <w:rPr>
                <w:rFonts w:ascii="Arial" w:hAnsi="Arial" w:cs="Arial"/>
                <w:b/>
                <w:color w:val="595959" w:themeColor="text1" w:themeTint="A6"/>
                <w:sz w:val="20"/>
                <w:szCs w:val="20"/>
              </w:rPr>
              <w:t xml:space="preserve"> Banff</w:t>
            </w:r>
          </w:p>
        </w:tc>
        <w:tc>
          <w:tcPr>
            <w:tcW w:w="840" w:type="dxa"/>
            <w:tcBorders>
              <w:top w:val="single" w:sz="4" w:space="0" w:color="595959" w:themeColor="text1" w:themeTint="A6"/>
              <w:bottom w:val="single" w:sz="4" w:space="0" w:color="595959" w:themeColor="text1" w:themeTint="A6"/>
            </w:tcBorders>
            <w:vAlign w:val="center"/>
          </w:tcPr>
          <w:p w:rsidR="006F739A" w:rsidRDefault="001B705D" w:rsidP="001B705D">
            <w:pPr>
              <w:jc w:val="center"/>
              <w:rPr>
                <w:rFonts w:ascii="Arial" w:hAnsi="Arial" w:cs="Arial"/>
                <w:color w:val="595959" w:themeColor="text1" w:themeTint="A6"/>
                <w:sz w:val="20"/>
                <w:szCs w:val="20"/>
              </w:rPr>
            </w:pPr>
            <w:r>
              <w:rPr>
                <w:rFonts w:ascii="Arial" w:hAnsi="Arial" w:cs="Arial"/>
                <w:color w:val="595959" w:themeColor="text1" w:themeTint="A6"/>
                <w:sz w:val="20"/>
                <w:szCs w:val="20"/>
              </w:rPr>
              <w:t>6:05</w:t>
            </w:r>
          </w:p>
        </w:tc>
        <w:tc>
          <w:tcPr>
            <w:tcW w:w="840" w:type="dxa"/>
            <w:tcBorders>
              <w:top w:val="single" w:sz="4" w:space="0" w:color="595959" w:themeColor="text1" w:themeTint="A6"/>
              <w:bottom w:val="single" w:sz="4" w:space="0" w:color="595959" w:themeColor="text1" w:themeTint="A6"/>
            </w:tcBorders>
            <w:vAlign w:val="center"/>
          </w:tcPr>
          <w:p w:rsidR="006F739A" w:rsidRDefault="001B705D" w:rsidP="00504BFA">
            <w:pPr>
              <w:jc w:val="center"/>
              <w:rPr>
                <w:rFonts w:ascii="Arial" w:hAnsi="Arial" w:cs="Arial"/>
                <w:color w:val="595959" w:themeColor="text1" w:themeTint="A6"/>
                <w:sz w:val="20"/>
                <w:szCs w:val="20"/>
              </w:rPr>
            </w:pPr>
            <w:r>
              <w:rPr>
                <w:rFonts w:ascii="Arial" w:hAnsi="Arial" w:cs="Arial"/>
                <w:color w:val="595959" w:themeColor="text1" w:themeTint="A6"/>
                <w:sz w:val="20"/>
                <w:szCs w:val="20"/>
              </w:rPr>
              <w:t>7</w:t>
            </w:r>
            <w:r w:rsidR="006F739A">
              <w:rPr>
                <w:rFonts w:ascii="Arial" w:hAnsi="Arial" w:cs="Arial"/>
                <w:color w:val="595959" w:themeColor="text1" w:themeTint="A6"/>
                <w:sz w:val="20"/>
                <w:szCs w:val="20"/>
              </w:rPr>
              <w:t>:35</w:t>
            </w:r>
          </w:p>
        </w:tc>
        <w:tc>
          <w:tcPr>
            <w:tcW w:w="840" w:type="dxa"/>
            <w:tcBorders>
              <w:top w:val="single" w:sz="4" w:space="0" w:color="595959" w:themeColor="text1" w:themeTint="A6"/>
              <w:bottom w:val="single" w:sz="4" w:space="0" w:color="595959" w:themeColor="text1" w:themeTint="A6"/>
            </w:tcBorders>
            <w:vAlign w:val="center"/>
          </w:tcPr>
          <w:p w:rsidR="006F739A" w:rsidRDefault="006F739A" w:rsidP="001B705D">
            <w:pPr>
              <w:jc w:val="center"/>
              <w:rPr>
                <w:rFonts w:ascii="Arial" w:hAnsi="Arial" w:cs="Arial"/>
                <w:color w:val="595959" w:themeColor="text1" w:themeTint="A6"/>
                <w:sz w:val="20"/>
                <w:szCs w:val="20"/>
              </w:rPr>
            </w:pPr>
            <w:r>
              <w:rPr>
                <w:rFonts w:ascii="Arial" w:hAnsi="Arial" w:cs="Arial"/>
                <w:color w:val="595959" w:themeColor="text1" w:themeTint="A6"/>
                <w:sz w:val="20"/>
                <w:szCs w:val="20"/>
              </w:rPr>
              <w:t>9:</w:t>
            </w:r>
            <w:r w:rsidR="001B705D">
              <w:rPr>
                <w:rFonts w:ascii="Arial" w:hAnsi="Arial" w:cs="Arial"/>
                <w:color w:val="595959" w:themeColor="text1" w:themeTint="A6"/>
                <w:sz w:val="20"/>
                <w:szCs w:val="20"/>
              </w:rPr>
              <w:t>0</w:t>
            </w:r>
            <w:r>
              <w:rPr>
                <w:rFonts w:ascii="Arial" w:hAnsi="Arial" w:cs="Arial"/>
                <w:color w:val="595959" w:themeColor="text1" w:themeTint="A6"/>
                <w:sz w:val="20"/>
                <w:szCs w:val="20"/>
              </w:rPr>
              <w:t>5</w:t>
            </w:r>
          </w:p>
        </w:tc>
        <w:tc>
          <w:tcPr>
            <w:tcW w:w="840" w:type="dxa"/>
            <w:tcBorders>
              <w:top w:val="single" w:sz="4" w:space="0" w:color="595959" w:themeColor="text1" w:themeTint="A6"/>
              <w:bottom w:val="single" w:sz="4" w:space="0" w:color="595959" w:themeColor="text1" w:themeTint="A6"/>
            </w:tcBorders>
            <w:vAlign w:val="center"/>
          </w:tcPr>
          <w:p w:rsidR="006F739A" w:rsidRDefault="006F5804" w:rsidP="001B705D">
            <w:pPr>
              <w:jc w:val="center"/>
              <w:rPr>
                <w:rFonts w:ascii="Arial" w:hAnsi="Arial" w:cs="Arial"/>
                <w:color w:val="595959" w:themeColor="text1" w:themeTint="A6"/>
                <w:sz w:val="20"/>
                <w:szCs w:val="20"/>
              </w:rPr>
            </w:pPr>
            <w:r>
              <w:rPr>
                <w:rFonts w:ascii="Arial" w:hAnsi="Arial" w:cs="Arial"/>
                <w:color w:val="595959" w:themeColor="text1" w:themeTint="A6"/>
                <w:sz w:val="20"/>
                <w:szCs w:val="20"/>
              </w:rPr>
              <w:t>1</w:t>
            </w:r>
            <w:r w:rsidR="001B705D">
              <w:rPr>
                <w:rFonts w:ascii="Arial" w:hAnsi="Arial" w:cs="Arial"/>
                <w:color w:val="595959" w:themeColor="text1" w:themeTint="A6"/>
                <w:sz w:val="20"/>
                <w:szCs w:val="20"/>
              </w:rPr>
              <w:t>0</w:t>
            </w:r>
            <w:r>
              <w:rPr>
                <w:rFonts w:ascii="Arial" w:hAnsi="Arial" w:cs="Arial"/>
                <w:color w:val="595959" w:themeColor="text1" w:themeTint="A6"/>
                <w:sz w:val="20"/>
                <w:szCs w:val="20"/>
              </w:rPr>
              <w:t>:35</w:t>
            </w:r>
          </w:p>
        </w:tc>
        <w:tc>
          <w:tcPr>
            <w:tcW w:w="840" w:type="dxa"/>
            <w:tcBorders>
              <w:top w:val="single" w:sz="4" w:space="0" w:color="595959" w:themeColor="text1" w:themeTint="A6"/>
              <w:bottom w:val="single" w:sz="4" w:space="0" w:color="595959" w:themeColor="text1" w:themeTint="A6"/>
            </w:tcBorders>
            <w:vAlign w:val="center"/>
          </w:tcPr>
          <w:p w:rsidR="006F739A" w:rsidRDefault="006F739A" w:rsidP="001B705D">
            <w:pPr>
              <w:jc w:val="center"/>
              <w:rPr>
                <w:rFonts w:ascii="Arial" w:hAnsi="Arial" w:cs="Arial"/>
                <w:color w:val="595959" w:themeColor="text1" w:themeTint="A6"/>
                <w:sz w:val="20"/>
                <w:szCs w:val="20"/>
              </w:rPr>
            </w:pPr>
            <w:r>
              <w:rPr>
                <w:rFonts w:ascii="Arial" w:hAnsi="Arial" w:cs="Arial"/>
                <w:color w:val="595959" w:themeColor="text1" w:themeTint="A6"/>
                <w:sz w:val="20"/>
                <w:szCs w:val="20"/>
              </w:rPr>
              <w:t>1</w:t>
            </w:r>
            <w:r w:rsidR="001B705D">
              <w:rPr>
                <w:rFonts w:ascii="Arial" w:hAnsi="Arial" w:cs="Arial"/>
                <w:color w:val="595959" w:themeColor="text1" w:themeTint="A6"/>
                <w:sz w:val="20"/>
                <w:szCs w:val="20"/>
              </w:rPr>
              <w:t>2</w:t>
            </w:r>
            <w:r>
              <w:rPr>
                <w:rFonts w:ascii="Arial" w:hAnsi="Arial" w:cs="Arial"/>
                <w:color w:val="595959" w:themeColor="text1" w:themeTint="A6"/>
                <w:sz w:val="20"/>
                <w:szCs w:val="20"/>
              </w:rPr>
              <w:t>:</w:t>
            </w:r>
            <w:r w:rsidR="001B705D">
              <w:rPr>
                <w:rFonts w:ascii="Arial" w:hAnsi="Arial" w:cs="Arial"/>
                <w:color w:val="595959" w:themeColor="text1" w:themeTint="A6"/>
                <w:sz w:val="20"/>
                <w:szCs w:val="20"/>
              </w:rPr>
              <w:t>0</w:t>
            </w:r>
            <w:r>
              <w:rPr>
                <w:rFonts w:ascii="Arial" w:hAnsi="Arial" w:cs="Arial"/>
                <w:color w:val="595959" w:themeColor="text1" w:themeTint="A6"/>
                <w:sz w:val="20"/>
                <w:szCs w:val="20"/>
              </w:rPr>
              <w:t>5</w:t>
            </w:r>
          </w:p>
        </w:tc>
        <w:tc>
          <w:tcPr>
            <w:tcW w:w="840" w:type="dxa"/>
            <w:tcBorders>
              <w:top w:val="single" w:sz="4" w:space="0" w:color="595959" w:themeColor="text1" w:themeTint="A6"/>
              <w:bottom w:val="single" w:sz="4" w:space="0" w:color="595959" w:themeColor="text1" w:themeTint="A6"/>
            </w:tcBorders>
            <w:vAlign w:val="center"/>
          </w:tcPr>
          <w:p w:rsidR="006F739A" w:rsidRDefault="006F739A" w:rsidP="001B705D">
            <w:pPr>
              <w:jc w:val="center"/>
              <w:rPr>
                <w:rFonts w:ascii="Arial" w:hAnsi="Arial" w:cs="Arial"/>
                <w:color w:val="595959" w:themeColor="text1" w:themeTint="A6"/>
                <w:sz w:val="20"/>
                <w:szCs w:val="20"/>
              </w:rPr>
            </w:pPr>
            <w:r>
              <w:rPr>
                <w:rFonts w:ascii="Arial" w:hAnsi="Arial" w:cs="Arial"/>
                <w:color w:val="595959" w:themeColor="text1" w:themeTint="A6"/>
                <w:sz w:val="20"/>
                <w:szCs w:val="20"/>
              </w:rPr>
              <w:t>1</w:t>
            </w:r>
            <w:r w:rsidR="001B705D">
              <w:rPr>
                <w:rFonts w:ascii="Arial" w:hAnsi="Arial" w:cs="Arial"/>
                <w:color w:val="595959" w:themeColor="text1" w:themeTint="A6"/>
                <w:sz w:val="20"/>
                <w:szCs w:val="20"/>
              </w:rPr>
              <w:t>3</w:t>
            </w:r>
            <w:r>
              <w:rPr>
                <w:rFonts w:ascii="Arial" w:hAnsi="Arial" w:cs="Arial"/>
                <w:color w:val="595959" w:themeColor="text1" w:themeTint="A6"/>
                <w:sz w:val="20"/>
                <w:szCs w:val="20"/>
              </w:rPr>
              <w:t>:</w:t>
            </w:r>
            <w:r w:rsidR="001B705D">
              <w:rPr>
                <w:rFonts w:ascii="Arial" w:hAnsi="Arial" w:cs="Arial"/>
                <w:color w:val="595959" w:themeColor="text1" w:themeTint="A6"/>
                <w:sz w:val="20"/>
                <w:szCs w:val="20"/>
              </w:rPr>
              <w:t>35</w:t>
            </w:r>
          </w:p>
        </w:tc>
        <w:tc>
          <w:tcPr>
            <w:tcW w:w="840" w:type="dxa"/>
            <w:tcBorders>
              <w:top w:val="single" w:sz="4" w:space="0" w:color="595959" w:themeColor="text1" w:themeTint="A6"/>
              <w:bottom w:val="single" w:sz="4" w:space="0" w:color="595959" w:themeColor="text1" w:themeTint="A6"/>
            </w:tcBorders>
            <w:vAlign w:val="center"/>
          </w:tcPr>
          <w:p w:rsidR="006F739A" w:rsidRDefault="006F739A" w:rsidP="001B705D">
            <w:pPr>
              <w:jc w:val="center"/>
              <w:rPr>
                <w:rFonts w:ascii="Arial" w:hAnsi="Arial" w:cs="Arial"/>
                <w:color w:val="595959" w:themeColor="text1" w:themeTint="A6"/>
                <w:sz w:val="20"/>
                <w:szCs w:val="20"/>
              </w:rPr>
            </w:pPr>
            <w:r>
              <w:rPr>
                <w:rFonts w:ascii="Arial" w:hAnsi="Arial" w:cs="Arial"/>
                <w:color w:val="595959" w:themeColor="text1" w:themeTint="A6"/>
                <w:sz w:val="20"/>
                <w:szCs w:val="20"/>
              </w:rPr>
              <w:t>1</w:t>
            </w:r>
            <w:r w:rsidR="001B705D">
              <w:rPr>
                <w:rFonts w:ascii="Arial" w:hAnsi="Arial" w:cs="Arial"/>
                <w:color w:val="595959" w:themeColor="text1" w:themeTint="A6"/>
                <w:sz w:val="20"/>
                <w:szCs w:val="20"/>
              </w:rPr>
              <w:t>5</w:t>
            </w:r>
            <w:r>
              <w:rPr>
                <w:rFonts w:ascii="Arial" w:hAnsi="Arial" w:cs="Arial"/>
                <w:color w:val="595959" w:themeColor="text1" w:themeTint="A6"/>
                <w:sz w:val="20"/>
                <w:szCs w:val="20"/>
              </w:rPr>
              <w:t>:</w:t>
            </w:r>
            <w:r w:rsidR="001B705D">
              <w:rPr>
                <w:rFonts w:ascii="Arial" w:hAnsi="Arial" w:cs="Arial"/>
                <w:color w:val="595959" w:themeColor="text1" w:themeTint="A6"/>
                <w:sz w:val="20"/>
                <w:szCs w:val="20"/>
              </w:rPr>
              <w:t>05</w:t>
            </w:r>
          </w:p>
        </w:tc>
        <w:tc>
          <w:tcPr>
            <w:tcW w:w="840" w:type="dxa"/>
            <w:tcBorders>
              <w:top w:val="single" w:sz="4" w:space="0" w:color="595959" w:themeColor="text1" w:themeTint="A6"/>
              <w:bottom w:val="single" w:sz="4" w:space="0" w:color="595959" w:themeColor="text1" w:themeTint="A6"/>
            </w:tcBorders>
            <w:vAlign w:val="center"/>
          </w:tcPr>
          <w:p w:rsidR="006F739A" w:rsidRDefault="006F739A" w:rsidP="001B705D">
            <w:pPr>
              <w:jc w:val="center"/>
              <w:rPr>
                <w:rFonts w:ascii="Arial" w:hAnsi="Arial" w:cs="Arial"/>
                <w:color w:val="595959" w:themeColor="text1" w:themeTint="A6"/>
                <w:sz w:val="20"/>
                <w:szCs w:val="20"/>
              </w:rPr>
            </w:pPr>
            <w:r>
              <w:rPr>
                <w:rFonts w:ascii="Arial" w:hAnsi="Arial" w:cs="Arial"/>
                <w:color w:val="595959" w:themeColor="text1" w:themeTint="A6"/>
                <w:sz w:val="20"/>
                <w:szCs w:val="20"/>
              </w:rPr>
              <w:t>1</w:t>
            </w:r>
            <w:r w:rsidR="001B705D">
              <w:rPr>
                <w:rFonts w:ascii="Arial" w:hAnsi="Arial" w:cs="Arial"/>
                <w:color w:val="595959" w:themeColor="text1" w:themeTint="A6"/>
                <w:sz w:val="20"/>
                <w:szCs w:val="20"/>
              </w:rPr>
              <w:t>6</w:t>
            </w:r>
            <w:r>
              <w:rPr>
                <w:rFonts w:ascii="Arial" w:hAnsi="Arial" w:cs="Arial"/>
                <w:color w:val="595959" w:themeColor="text1" w:themeTint="A6"/>
                <w:sz w:val="20"/>
                <w:szCs w:val="20"/>
              </w:rPr>
              <w:t>:</w:t>
            </w:r>
            <w:r w:rsidR="001B705D">
              <w:rPr>
                <w:rFonts w:ascii="Arial" w:hAnsi="Arial" w:cs="Arial"/>
                <w:color w:val="595959" w:themeColor="text1" w:themeTint="A6"/>
                <w:sz w:val="20"/>
                <w:szCs w:val="20"/>
              </w:rPr>
              <w:t>3</w:t>
            </w:r>
            <w:r w:rsidR="007759DC">
              <w:rPr>
                <w:rFonts w:ascii="Arial" w:hAnsi="Arial" w:cs="Arial"/>
                <w:color w:val="595959" w:themeColor="text1" w:themeTint="A6"/>
                <w:sz w:val="20"/>
                <w:szCs w:val="20"/>
              </w:rPr>
              <w:t>5</w:t>
            </w:r>
          </w:p>
        </w:tc>
        <w:tc>
          <w:tcPr>
            <w:tcW w:w="840" w:type="dxa"/>
            <w:tcBorders>
              <w:top w:val="single" w:sz="4" w:space="0" w:color="595959" w:themeColor="text1" w:themeTint="A6"/>
              <w:bottom w:val="single" w:sz="4" w:space="0" w:color="595959" w:themeColor="text1" w:themeTint="A6"/>
            </w:tcBorders>
            <w:vAlign w:val="center"/>
          </w:tcPr>
          <w:p w:rsidR="006F739A" w:rsidRDefault="001B705D" w:rsidP="00504BFA">
            <w:pPr>
              <w:jc w:val="center"/>
              <w:rPr>
                <w:rFonts w:ascii="Arial" w:hAnsi="Arial" w:cs="Arial"/>
                <w:color w:val="595959" w:themeColor="text1" w:themeTint="A6"/>
                <w:sz w:val="20"/>
                <w:szCs w:val="20"/>
              </w:rPr>
            </w:pPr>
            <w:r>
              <w:rPr>
                <w:rFonts w:ascii="Arial" w:hAnsi="Arial" w:cs="Arial"/>
                <w:color w:val="595959" w:themeColor="text1" w:themeTint="A6"/>
                <w:sz w:val="20"/>
                <w:szCs w:val="20"/>
              </w:rPr>
              <w:t>18:35</w:t>
            </w:r>
          </w:p>
        </w:tc>
      </w:tr>
      <w:tr w:rsidR="001B705D" w:rsidTr="006F739A">
        <w:trPr>
          <w:trHeight w:val="549"/>
        </w:trPr>
        <w:tc>
          <w:tcPr>
            <w:tcW w:w="1800" w:type="dxa"/>
            <w:tcBorders>
              <w:top w:val="single" w:sz="4" w:space="0" w:color="595959" w:themeColor="text1" w:themeTint="A6"/>
              <w:bottom w:val="single" w:sz="4" w:space="0" w:color="595959" w:themeColor="text1" w:themeTint="A6"/>
            </w:tcBorders>
            <w:vAlign w:val="center"/>
          </w:tcPr>
          <w:p w:rsidR="006F739A" w:rsidRPr="00504BFA" w:rsidRDefault="006F739A" w:rsidP="00504BFA">
            <w:pPr>
              <w:jc w:val="center"/>
              <w:rPr>
                <w:rFonts w:ascii="Arial" w:hAnsi="Arial" w:cs="Arial"/>
                <w:b/>
                <w:color w:val="595959" w:themeColor="text1" w:themeTint="A6"/>
                <w:sz w:val="20"/>
                <w:szCs w:val="20"/>
              </w:rPr>
            </w:pPr>
            <w:r>
              <w:rPr>
                <w:rFonts w:ascii="Arial" w:hAnsi="Arial" w:cs="Arial"/>
                <w:b/>
                <w:color w:val="595959" w:themeColor="text1" w:themeTint="A6"/>
                <w:sz w:val="20"/>
                <w:szCs w:val="20"/>
              </w:rPr>
              <w:t>Arrives at YYC</w:t>
            </w:r>
          </w:p>
        </w:tc>
        <w:tc>
          <w:tcPr>
            <w:tcW w:w="840" w:type="dxa"/>
            <w:tcBorders>
              <w:top w:val="single" w:sz="4" w:space="0" w:color="595959" w:themeColor="text1" w:themeTint="A6"/>
              <w:bottom w:val="single" w:sz="4" w:space="0" w:color="595959" w:themeColor="text1" w:themeTint="A6"/>
            </w:tcBorders>
            <w:vAlign w:val="center"/>
          </w:tcPr>
          <w:p w:rsidR="006F739A" w:rsidRDefault="001B705D" w:rsidP="001B705D">
            <w:pPr>
              <w:jc w:val="center"/>
              <w:rPr>
                <w:rFonts w:ascii="Arial" w:hAnsi="Arial" w:cs="Arial"/>
                <w:color w:val="595959" w:themeColor="text1" w:themeTint="A6"/>
                <w:sz w:val="20"/>
                <w:szCs w:val="20"/>
              </w:rPr>
            </w:pPr>
            <w:r>
              <w:rPr>
                <w:rFonts w:ascii="Arial" w:hAnsi="Arial" w:cs="Arial"/>
                <w:color w:val="595959" w:themeColor="text1" w:themeTint="A6"/>
                <w:sz w:val="20"/>
                <w:szCs w:val="20"/>
              </w:rPr>
              <w:t>8</w:t>
            </w:r>
            <w:r w:rsidR="006E7757">
              <w:rPr>
                <w:rFonts w:ascii="Arial" w:hAnsi="Arial" w:cs="Arial"/>
                <w:color w:val="595959" w:themeColor="text1" w:themeTint="A6"/>
                <w:sz w:val="20"/>
                <w:szCs w:val="20"/>
              </w:rPr>
              <w:t>:</w:t>
            </w:r>
            <w:r>
              <w:rPr>
                <w:rFonts w:ascii="Arial" w:hAnsi="Arial" w:cs="Arial"/>
                <w:color w:val="595959" w:themeColor="text1" w:themeTint="A6"/>
                <w:sz w:val="20"/>
                <w:szCs w:val="20"/>
              </w:rPr>
              <w:t>3</w:t>
            </w:r>
            <w:r w:rsidR="006E7757">
              <w:rPr>
                <w:rFonts w:ascii="Arial" w:hAnsi="Arial" w:cs="Arial"/>
                <w:color w:val="595959" w:themeColor="text1" w:themeTint="A6"/>
                <w:sz w:val="20"/>
                <w:szCs w:val="20"/>
              </w:rPr>
              <w:t>0</w:t>
            </w:r>
          </w:p>
        </w:tc>
        <w:tc>
          <w:tcPr>
            <w:tcW w:w="840" w:type="dxa"/>
            <w:tcBorders>
              <w:top w:val="single" w:sz="4" w:space="0" w:color="595959" w:themeColor="text1" w:themeTint="A6"/>
              <w:bottom w:val="single" w:sz="4" w:space="0" w:color="595959" w:themeColor="text1" w:themeTint="A6"/>
            </w:tcBorders>
            <w:vAlign w:val="center"/>
          </w:tcPr>
          <w:p w:rsidR="006F739A" w:rsidRDefault="006F739A" w:rsidP="001B705D">
            <w:pPr>
              <w:jc w:val="center"/>
              <w:rPr>
                <w:rFonts w:ascii="Arial" w:hAnsi="Arial" w:cs="Arial"/>
                <w:color w:val="595959" w:themeColor="text1" w:themeTint="A6"/>
                <w:sz w:val="20"/>
                <w:szCs w:val="20"/>
              </w:rPr>
            </w:pPr>
            <w:r>
              <w:rPr>
                <w:rFonts w:ascii="Arial" w:hAnsi="Arial" w:cs="Arial"/>
                <w:color w:val="595959" w:themeColor="text1" w:themeTint="A6"/>
                <w:sz w:val="20"/>
                <w:szCs w:val="20"/>
              </w:rPr>
              <w:t>1</w:t>
            </w:r>
            <w:r w:rsidR="001B705D">
              <w:rPr>
                <w:rFonts w:ascii="Arial" w:hAnsi="Arial" w:cs="Arial"/>
                <w:color w:val="595959" w:themeColor="text1" w:themeTint="A6"/>
                <w:sz w:val="20"/>
                <w:szCs w:val="20"/>
              </w:rPr>
              <w:t>0</w:t>
            </w:r>
            <w:r w:rsidR="006E7757">
              <w:rPr>
                <w:rFonts w:ascii="Arial" w:hAnsi="Arial" w:cs="Arial"/>
                <w:color w:val="595959" w:themeColor="text1" w:themeTint="A6"/>
                <w:sz w:val="20"/>
                <w:szCs w:val="20"/>
              </w:rPr>
              <w:t>:00</w:t>
            </w:r>
          </w:p>
        </w:tc>
        <w:tc>
          <w:tcPr>
            <w:tcW w:w="840" w:type="dxa"/>
            <w:tcBorders>
              <w:top w:val="single" w:sz="4" w:space="0" w:color="595959" w:themeColor="text1" w:themeTint="A6"/>
              <w:bottom w:val="single" w:sz="4" w:space="0" w:color="595959" w:themeColor="text1" w:themeTint="A6"/>
            </w:tcBorders>
            <w:vAlign w:val="center"/>
          </w:tcPr>
          <w:p w:rsidR="006F739A" w:rsidRDefault="006F5804" w:rsidP="001B705D">
            <w:pPr>
              <w:jc w:val="center"/>
              <w:rPr>
                <w:rFonts w:ascii="Arial" w:hAnsi="Arial" w:cs="Arial"/>
                <w:color w:val="595959" w:themeColor="text1" w:themeTint="A6"/>
                <w:sz w:val="20"/>
                <w:szCs w:val="20"/>
              </w:rPr>
            </w:pPr>
            <w:r>
              <w:rPr>
                <w:rFonts w:ascii="Arial" w:hAnsi="Arial" w:cs="Arial"/>
                <w:color w:val="595959" w:themeColor="text1" w:themeTint="A6"/>
                <w:sz w:val="20"/>
                <w:szCs w:val="20"/>
              </w:rPr>
              <w:t>1</w:t>
            </w:r>
            <w:r w:rsidR="001B705D">
              <w:rPr>
                <w:rFonts w:ascii="Arial" w:hAnsi="Arial" w:cs="Arial"/>
                <w:color w:val="595959" w:themeColor="text1" w:themeTint="A6"/>
                <w:sz w:val="20"/>
                <w:szCs w:val="20"/>
              </w:rPr>
              <w:t>1</w:t>
            </w:r>
            <w:r>
              <w:rPr>
                <w:rFonts w:ascii="Arial" w:hAnsi="Arial" w:cs="Arial"/>
                <w:color w:val="595959" w:themeColor="text1" w:themeTint="A6"/>
                <w:sz w:val="20"/>
                <w:szCs w:val="20"/>
              </w:rPr>
              <w:t>:</w:t>
            </w:r>
            <w:r w:rsidR="001B705D">
              <w:rPr>
                <w:rFonts w:ascii="Arial" w:hAnsi="Arial" w:cs="Arial"/>
                <w:color w:val="595959" w:themeColor="text1" w:themeTint="A6"/>
                <w:sz w:val="20"/>
                <w:szCs w:val="20"/>
              </w:rPr>
              <w:t>3</w:t>
            </w:r>
            <w:r>
              <w:rPr>
                <w:rFonts w:ascii="Arial" w:hAnsi="Arial" w:cs="Arial"/>
                <w:color w:val="595959" w:themeColor="text1" w:themeTint="A6"/>
                <w:sz w:val="20"/>
                <w:szCs w:val="20"/>
              </w:rPr>
              <w:t>0</w:t>
            </w:r>
          </w:p>
        </w:tc>
        <w:tc>
          <w:tcPr>
            <w:tcW w:w="840" w:type="dxa"/>
            <w:tcBorders>
              <w:top w:val="single" w:sz="4" w:space="0" w:color="595959" w:themeColor="text1" w:themeTint="A6"/>
              <w:bottom w:val="single" w:sz="4" w:space="0" w:color="595959" w:themeColor="text1" w:themeTint="A6"/>
            </w:tcBorders>
            <w:vAlign w:val="center"/>
          </w:tcPr>
          <w:p w:rsidR="006F739A" w:rsidRDefault="006F5804" w:rsidP="001B705D">
            <w:pPr>
              <w:jc w:val="center"/>
              <w:rPr>
                <w:rFonts w:ascii="Arial" w:hAnsi="Arial" w:cs="Arial"/>
                <w:color w:val="595959" w:themeColor="text1" w:themeTint="A6"/>
                <w:sz w:val="20"/>
                <w:szCs w:val="20"/>
              </w:rPr>
            </w:pPr>
            <w:r>
              <w:rPr>
                <w:rFonts w:ascii="Arial" w:hAnsi="Arial" w:cs="Arial"/>
                <w:color w:val="595959" w:themeColor="text1" w:themeTint="A6"/>
                <w:sz w:val="20"/>
                <w:szCs w:val="20"/>
              </w:rPr>
              <w:t>1</w:t>
            </w:r>
            <w:r w:rsidR="001B705D">
              <w:rPr>
                <w:rFonts w:ascii="Arial" w:hAnsi="Arial" w:cs="Arial"/>
                <w:color w:val="595959" w:themeColor="text1" w:themeTint="A6"/>
                <w:sz w:val="20"/>
                <w:szCs w:val="20"/>
              </w:rPr>
              <w:t>3</w:t>
            </w:r>
            <w:r>
              <w:rPr>
                <w:rFonts w:ascii="Arial" w:hAnsi="Arial" w:cs="Arial"/>
                <w:color w:val="595959" w:themeColor="text1" w:themeTint="A6"/>
                <w:sz w:val="20"/>
                <w:szCs w:val="20"/>
              </w:rPr>
              <w:t>:00</w:t>
            </w:r>
          </w:p>
        </w:tc>
        <w:tc>
          <w:tcPr>
            <w:tcW w:w="840" w:type="dxa"/>
            <w:tcBorders>
              <w:top w:val="single" w:sz="4" w:space="0" w:color="595959" w:themeColor="text1" w:themeTint="A6"/>
              <w:bottom w:val="single" w:sz="4" w:space="0" w:color="595959" w:themeColor="text1" w:themeTint="A6"/>
            </w:tcBorders>
            <w:vAlign w:val="center"/>
          </w:tcPr>
          <w:p w:rsidR="006F739A" w:rsidRDefault="006F5804" w:rsidP="001B705D">
            <w:pPr>
              <w:jc w:val="center"/>
              <w:rPr>
                <w:rFonts w:ascii="Arial" w:hAnsi="Arial" w:cs="Arial"/>
                <w:color w:val="595959" w:themeColor="text1" w:themeTint="A6"/>
                <w:sz w:val="20"/>
                <w:szCs w:val="20"/>
              </w:rPr>
            </w:pPr>
            <w:r>
              <w:rPr>
                <w:rFonts w:ascii="Arial" w:hAnsi="Arial" w:cs="Arial"/>
                <w:color w:val="595959" w:themeColor="text1" w:themeTint="A6"/>
                <w:sz w:val="20"/>
                <w:szCs w:val="20"/>
              </w:rPr>
              <w:t>1</w:t>
            </w:r>
            <w:r w:rsidR="001B705D">
              <w:rPr>
                <w:rFonts w:ascii="Arial" w:hAnsi="Arial" w:cs="Arial"/>
                <w:color w:val="595959" w:themeColor="text1" w:themeTint="A6"/>
                <w:sz w:val="20"/>
                <w:szCs w:val="20"/>
              </w:rPr>
              <w:t>4</w:t>
            </w:r>
            <w:r>
              <w:rPr>
                <w:rFonts w:ascii="Arial" w:hAnsi="Arial" w:cs="Arial"/>
                <w:color w:val="595959" w:themeColor="text1" w:themeTint="A6"/>
                <w:sz w:val="20"/>
                <w:szCs w:val="20"/>
              </w:rPr>
              <w:t>:</w:t>
            </w:r>
            <w:r w:rsidR="001B705D">
              <w:rPr>
                <w:rFonts w:ascii="Arial" w:hAnsi="Arial" w:cs="Arial"/>
                <w:color w:val="595959" w:themeColor="text1" w:themeTint="A6"/>
                <w:sz w:val="20"/>
                <w:szCs w:val="20"/>
              </w:rPr>
              <w:t>3</w:t>
            </w:r>
            <w:r>
              <w:rPr>
                <w:rFonts w:ascii="Arial" w:hAnsi="Arial" w:cs="Arial"/>
                <w:color w:val="595959" w:themeColor="text1" w:themeTint="A6"/>
                <w:sz w:val="20"/>
                <w:szCs w:val="20"/>
              </w:rPr>
              <w:t>0</w:t>
            </w:r>
          </w:p>
        </w:tc>
        <w:tc>
          <w:tcPr>
            <w:tcW w:w="840" w:type="dxa"/>
            <w:tcBorders>
              <w:top w:val="single" w:sz="4" w:space="0" w:color="595959" w:themeColor="text1" w:themeTint="A6"/>
              <w:bottom w:val="single" w:sz="4" w:space="0" w:color="595959" w:themeColor="text1" w:themeTint="A6"/>
            </w:tcBorders>
            <w:vAlign w:val="center"/>
          </w:tcPr>
          <w:p w:rsidR="006F739A" w:rsidRDefault="006F5804" w:rsidP="001B705D">
            <w:pPr>
              <w:jc w:val="center"/>
              <w:rPr>
                <w:rFonts w:ascii="Arial" w:hAnsi="Arial" w:cs="Arial"/>
                <w:color w:val="595959" w:themeColor="text1" w:themeTint="A6"/>
                <w:sz w:val="20"/>
                <w:szCs w:val="20"/>
              </w:rPr>
            </w:pPr>
            <w:r>
              <w:rPr>
                <w:rFonts w:ascii="Arial" w:hAnsi="Arial" w:cs="Arial"/>
                <w:color w:val="595959" w:themeColor="text1" w:themeTint="A6"/>
                <w:sz w:val="20"/>
                <w:szCs w:val="20"/>
              </w:rPr>
              <w:t>1</w:t>
            </w:r>
            <w:r w:rsidR="001B705D">
              <w:rPr>
                <w:rFonts w:ascii="Arial" w:hAnsi="Arial" w:cs="Arial"/>
                <w:color w:val="595959" w:themeColor="text1" w:themeTint="A6"/>
                <w:sz w:val="20"/>
                <w:szCs w:val="20"/>
              </w:rPr>
              <w:t>6</w:t>
            </w:r>
            <w:r>
              <w:rPr>
                <w:rFonts w:ascii="Arial" w:hAnsi="Arial" w:cs="Arial"/>
                <w:color w:val="595959" w:themeColor="text1" w:themeTint="A6"/>
                <w:sz w:val="20"/>
                <w:szCs w:val="20"/>
              </w:rPr>
              <w:t>:</w:t>
            </w:r>
            <w:r w:rsidR="001B705D">
              <w:rPr>
                <w:rFonts w:ascii="Arial" w:hAnsi="Arial" w:cs="Arial"/>
                <w:color w:val="595959" w:themeColor="text1" w:themeTint="A6"/>
                <w:sz w:val="20"/>
                <w:szCs w:val="20"/>
              </w:rPr>
              <w:t>00</w:t>
            </w:r>
          </w:p>
        </w:tc>
        <w:tc>
          <w:tcPr>
            <w:tcW w:w="840" w:type="dxa"/>
            <w:tcBorders>
              <w:top w:val="single" w:sz="4" w:space="0" w:color="595959" w:themeColor="text1" w:themeTint="A6"/>
              <w:bottom w:val="single" w:sz="4" w:space="0" w:color="595959" w:themeColor="text1" w:themeTint="A6"/>
            </w:tcBorders>
            <w:vAlign w:val="center"/>
          </w:tcPr>
          <w:p w:rsidR="006F739A" w:rsidRDefault="006F5804" w:rsidP="001B705D">
            <w:pPr>
              <w:jc w:val="center"/>
              <w:rPr>
                <w:rFonts w:ascii="Arial" w:hAnsi="Arial" w:cs="Arial"/>
                <w:color w:val="595959" w:themeColor="text1" w:themeTint="A6"/>
                <w:sz w:val="20"/>
                <w:szCs w:val="20"/>
              </w:rPr>
            </w:pPr>
            <w:r>
              <w:rPr>
                <w:rFonts w:ascii="Arial" w:hAnsi="Arial" w:cs="Arial"/>
                <w:color w:val="595959" w:themeColor="text1" w:themeTint="A6"/>
                <w:sz w:val="20"/>
                <w:szCs w:val="20"/>
              </w:rPr>
              <w:t>1</w:t>
            </w:r>
            <w:r w:rsidR="001B705D">
              <w:rPr>
                <w:rFonts w:ascii="Arial" w:hAnsi="Arial" w:cs="Arial"/>
                <w:color w:val="595959" w:themeColor="text1" w:themeTint="A6"/>
                <w:sz w:val="20"/>
                <w:szCs w:val="20"/>
              </w:rPr>
              <w:t>7</w:t>
            </w:r>
            <w:r>
              <w:rPr>
                <w:rFonts w:ascii="Arial" w:hAnsi="Arial" w:cs="Arial"/>
                <w:color w:val="595959" w:themeColor="text1" w:themeTint="A6"/>
                <w:sz w:val="20"/>
                <w:szCs w:val="20"/>
              </w:rPr>
              <w:t>:</w:t>
            </w:r>
            <w:r w:rsidR="001B705D">
              <w:rPr>
                <w:rFonts w:ascii="Arial" w:hAnsi="Arial" w:cs="Arial"/>
                <w:color w:val="595959" w:themeColor="text1" w:themeTint="A6"/>
                <w:sz w:val="20"/>
                <w:szCs w:val="20"/>
              </w:rPr>
              <w:t>30</w:t>
            </w:r>
          </w:p>
        </w:tc>
        <w:tc>
          <w:tcPr>
            <w:tcW w:w="840" w:type="dxa"/>
            <w:tcBorders>
              <w:top w:val="single" w:sz="4" w:space="0" w:color="595959" w:themeColor="text1" w:themeTint="A6"/>
              <w:bottom w:val="single" w:sz="4" w:space="0" w:color="595959" w:themeColor="text1" w:themeTint="A6"/>
            </w:tcBorders>
            <w:vAlign w:val="center"/>
          </w:tcPr>
          <w:p w:rsidR="006F739A" w:rsidRDefault="001B705D" w:rsidP="001B705D">
            <w:pPr>
              <w:jc w:val="center"/>
              <w:rPr>
                <w:rFonts w:ascii="Arial" w:hAnsi="Arial" w:cs="Arial"/>
                <w:color w:val="595959" w:themeColor="text1" w:themeTint="A6"/>
                <w:sz w:val="20"/>
                <w:szCs w:val="20"/>
              </w:rPr>
            </w:pPr>
            <w:r>
              <w:rPr>
                <w:rFonts w:ascii="Arial" w:hAnsi="Arial" w:cs="Arial"/>
                <w:color w:val="595959" w:themeColor="text1" w:themeTint="A6"/>
                <w:sz w:val="20"/>
                <w:szCs w:val="20"/>
              </w:rPr>
              <w:t>19</w:t>
            </w:r>
            <w:r w:rsidR="006F5804">
              <w:rPr>
                <w:rFonts w:ascii="Arial" w:hAnsi="Arial" w:cs="Arial"/>
                <w:color w:val="595959" w:themeColor="text1" w:themeTint="A6"/>
                <w:sz w:val="20"/>
                <w:szCs w:val="20"/>
              </w:rPr>
              <w:t>:</w:t>
            </w:r>
            <w:r>
              <w:rPr>
                <w:rFonts w:ascii="Arial" w:hAnsi="Arial" w:cs="Arial"/>
                <w:color w:val="595959" w:themeColor="text1" w:themeTint="A6"/>
                <w:sz w:val="20"/>
                <w:szCs w:val="20"/>
              </w:rPr>
              <w:t>0</w:t>
            </w:r>
            <w:r w:rsidR="007759DC">
              <w:rPr>
                <w:rFonts w:ascii="Arial" w:hAnsi="Arial" w:cs="Arial"/>
                <w:color w:val="595959" w:themeColor="text1" w:themeTint="A6"/>
                <w:sz w:val="20"/>
                <w:szCs w:val="20"/>
              </w:rPr>
              <w:t>0</w:t>
            </w:r>
          </w:p>
        </w:tc>
        <w:tc>
          <w:tcPr>
            <w:tcW w:w="840" w:type="dxa"/>
            <w:tcBorders>
              <w:top w:val="single" w:sz="4" w:space="0" w:color="595959" w:themeColor="text1" w:themeTint="A6"/>
              <w:bottom w:val="single" w:sz="4" w:space="0" w:color="595959" w:themeColor="text1" w:themeTint="A6"/>
            </w:tcBorders>
            <w:vAlign w:val="center"/>
          </w:tcPr>
          <w:p w:rsidR="006F739A" w:rsidRDefault="001B705D" w:rsidP="00504BFA">
            <w:pPr>
              <w:jc w:val="center"/>
              <w:rPr>
                <w:rFonts w:ascii="Arial" w:hAnsi="Arial" w:cs="Arial"/>
                <w:color w:val="595959" w:themeColor="text1" w:themeTint="A6"/>
                <w:sz w:val="20"/>
                <w:szCs w:val="20"/>
              </w:rPr>
            </w:pPr>
            <w:r>
              <w:rPr>
                <w:rFonts w:ascii="Arial" w:hAnsi="Arial" w:cs="Arial"/>
                <w:color w:val="595959" w:themeColor="text1" w:themeTint="A6"/>
                <w:sz w:val="20"/>
                <w:szCs w:val="20"/>
              </w:rPr>
              <w:t>21:45</w:t>
            </w:r>
          </w:p>
        </w:tc>
      </w:tr>
      <w:tr w:rsidR="001B705D" w:rsidTr="006F739A">
        <w:trPr>
          <w:trHeight w:val="549"/>
        </w:trPr>
        <w:tc>
          <w:tcPr>
            <w:tcW w:w="1800" w:type="dxa"/>
            <w:tcBorders>
              <w:top w:val="single" w:sz="4" w:space="0" w:color="595959" w:themeColor="text1" w:themeTint="A6"/>
              <w:bottom w:val="single" w:sz="4" w:space="0" w:color="595959" w:themeColor="text1" w:themeTint="A6"/>
            </w:tcBorders>
            <w:vAlign w:val="center"/>
          </w:tcPr>
          <w:p w:rsidR="006F739A" w:rsidRPr="00504BFA" w:rsidRDefault="006F739A" w:rsidP="006F739A">
            <w:pPr>
              <w:jc w:val="center"/>
              <w:rPr>
                <w:rFonts w:ascii="Arial" w:hAnsi="Arial" w:cs="Arial"/>
                <w:b/>
                <w:color w:val="595959" w:themeColor="text1" w:themeTint="A6"/>
                <w:sz w:val="20"/>
                <w:szCs w:val="20"/>
              </w:rPr>
            </w:pPr>
            <w:r w:rsidRPr="00504BFA">
              <w:rPr>
                <w:rFonts w:ascii="Arial" w:hAnsi="Arial" w:cs="Arial"/>
                <w:b/>
                <w:color w:val="595959" w:themeColor="text1" w:themeTint="A6"/>
                <w:sz w:val="20"/>
                <w:szCs w:val="20"/>
              </w:rPr>
              <w:t>Arrives</w:t>
            </w:r>
            <w:r>
              <w:rPr>
                <w:rFonts w:ascii="Arial" w:hAnsi="Arial" w:cs="Arial"/>
                <w:b/>
                <w:color w:val="595959" w:themeColor="text1" w:themeTint="A6"/>
                <w:sz w:val="20"/>
                <w:szCs w:val="20"/>
              </w:rPr>
              <w:t xml:space="preserve"> Downtown</w:t>
            </w:r>
          </w:p>
        </w:tc>
        <w:tc>
          <w:tcPr>
            <w:tcW w:w="840" w:type="dxa"/>
            <w:tcBorders>
              <w:top w:val="single" w:sz="4" w:space="0" w:color="595959" w:themeColor="text1" w:themeTint="A6"/>
              <w:bottom w:val="single" w:sz="4" w:space="0" w:color="595959" w:themeColor="text1" w:themeTint="A6"/>
            </w:tcBorders>
            <w:vAlign w:val="center"/>
          </w:tcPr>
          <w:p w:rsidR="006F739A" w:rsidRDefault="001B705D" w:rsidP="00504BFA">
            <w:pPr>
              <w:jc w:val="center"/>
              <w:rPr>
                <w:rFonts w:ascii="Arial" w:hAnsi="Arial" w:cs="Arial"/>
                <w:color w:val="595959" w:themeColor="text1" w:themeTint="A6"/>
                <w:sz w:val="20"/>
                <w:szCs w:val="20"/>
              </w:rPr>
            </w:pPr>
            <w:r>
              <w:rPr>
                <w:rFonts w:ascii="Arial" w:hAnsi="Arial" w:cs="Arial"/>
                <w:color w:val="595959" w:themeColor="text1" w:themeTint="A6"/>
                <w:sz w:val="20"/>
                <w:szCs w:val="20"/>
              </w:rPr>
              <w:t>N/A</w:t>
            </w:r>
          </w:p>
        </w:tc>
        <w:tc>
          <w:tcPr>
            <w:tcW w:w="840" w:type="dxa"/>
            <w:tcBorders>
              <w:top w:val="single" w:sz="4" w:space="0" w:color="595959" w:themeColor="text1" w:themeTint="A6"/>
              <w:bottom w:val="single" w:sz="4" w:space="0" w:color="595959" w:themeColor="text1" w:themeTint="A6"/>
            </w:tcBorders>
            <w:vAlign w:val="center"/>
          </w:tcPr>
          <w:p w:rsidR="006F739A" w:rsidRDefault="001B705D" w:rsidP="001B705D">
            <w:pPr>
              <w:jc w:val="center"/>
              <w:rPr>
                <w:rFonts w:ascii="Arial" w:hAnsi="Arial" w:cs="Arial"/>
                <w:color w:val="595959" w:themeColor="text1" w:themeTint="A6"/>
                <w:sz w:val="20"/>
                <w:szCs w:val="20"/>
              </w:rPr>
            </w:pPr>
            <w:r>
              <w:rPr>
                <w:rFonts w:ascii="Arial" w:hAnsi="Arial" w:cs="Arial"/>
                <w:color w:val="595959" w:themeColor="text1" w:themeTint="A6"/>
                <w:sz w:val="20"/>
                <w:szCs w:val="20"/>
              </w:rPr>
              <w:t>10:30</w:t>
            </w:r>
          </w:p>
        </w:tc>
        <w:tc>
          <w:tcPr>
            <w:tcW w:w="840" w:type="dxa"/>
            <w:tcBorders>
              <w:top w:val="single" w:sz="4" w:space="0" w:color="595959" w:themeColor="text1" w:themeTint="A6"/>
              <w:bottom w:val="single" w:sz="4" w:space="0" w:color="595959" w:themeColor="text1" w:themeTint="A6"/>
            </w:tcBorders>
            <w:vAlign w:val="center"/>
          </w:tcPr>
          <w:p w:rsidR="006F739A" w:rsidRDefault="006F739A" w:rsidP="00504BFA">
            <w:pPr>
              <w:jc w:val="center"/>
              <w:rPr>
                <w:rFonts w:ascii="Arial" w:hAnsi="Arial" w:cs="Arial"/>
                <w:color w:val="595959" w:themeColor="text1" w:themeTint="A6"/>
                <w:sz w:val="20"/>
                <w:szCs w:val="20"/>
              </w:rPr>
            </w:pPr>
            <w:r>
              <w:rPr>
                <w:rFonts w:ascii="Arial" w:hAnsi="Arial" w:cs="Arial"/>
                <w:color w:val="595959" w:themeColor="text1" w:themeTint="A6"/>
                <w:sz w:val="20"/>
                <w:szCs w:val="20"/>
              </w:rPr>
              <w:t>N/A</w:t>
            </w:r>
          </w:p>
        </w:tc>
        <w:tc>
          <w:tcPr>
            <w:tcW w:w="840" w:type="dxa"/>
            <w:tcBorders>
              <w:top w:val="single" w:sz="4" w:space="0" w:color="595959" w:themeColor="text1" w:themeTint="A6"/>
              <w:bottom w:val="single" w:sz="4" w:space="0" w:color="595959" w:themeColor="text1" w:themeTint="A6"/>
            </w:tcBorders>
            <w:vAlign w:val="center"/>
          </w:tcPr>
          <w:p w:rsidR="006F739A" w:rsidRDefault="006F5804" w:rsidP="001B705D">
            <w:pPr>
              <w:jc w:val="center"/>
              <w:rPr>
                <w:rFonts w:ascii="Arial" w:hAnsi="Arial" w:cs="Arial"/>
                <w:color w:val="595959" w:themeColor="text1" w:themeTint="A6"/>
                <w:sz w:val="20"/>
                <w:szCs w:val="20"/>
              </w:rPr>
            </w:pPr>
            <w:r>
              <w:rPr>
                <w:rFonts w:ascii="Arial" w:hAnsi="Arial" w:cs="Arial"/>
                <w:color w:val="595959" w:themeColor="text1" w:themeTint="A6"/>
                <w:sz w:val="20"/>
                <w:szCs w:val="20"/>
              </w:rPr>
              <w:t>1</w:t>
            </w:r>
            <w:r w:rsidR="001B705D">
              <w:rPr>
                <w:rFonts w:ascii="Arial" w:hAnsi="Arial" w:cs="Arial"/>
                <w:color w:val="595959" w:themeColor="text1" w:themeTint="A6"/>
                <w:sz w:val="20"/>
                <w:szCs w:val="20"/>
              </w:rPr>
              <w:t>3</w:t>
            </w:r>
            <w:r>
              <w:rPr>
                <w:rFonts w:ascii="Arial" w:hAnsi="Arial" w:cs="Arial"/>
                <w:color w:val="595959" w:themeColor="text1" w:themeTint="A6"/>
                <w:sz w:val="20"/>
                <w:szCs w:val="20"/>
              </w:rPr>
              <w:t>:30</w:t>
            </w:r>
          </w:p>
        </w:tc>
        <w:tc>
          <w:tcPr>
            <w:tcW w:w="840" w:type="dxa"/>
            <w:tcBorders>
              <w:top w:val="single" w:sz="4" w:space="0" w:color="595959" w:themeColor="text1" w:themeTint="A6"/>
              <w:bottom w:val="single" w:sz="4" w:space="0" w:color="595959" w:themeColor="text1" w:themeTint="A6"/>
            </w:tcBorders>
            <w:vAlign w:val="center"/>
          </w:tcPr>
          <w:p w:rsidR="006F739A" w:rsidRDefault="007759DC" w:rsidP="001B705D">
            <w:pPr>
              <w:jc w:val="center"/>
              <w:rPr>
                <w:rFonts w:ascii="Arial" w:hAnsi="Arial" w:cs="Arial"/>
                <w:color w:val="595959" w:themeColor="text1" w:themeTint="A6"/>
                <w:sz w:val="20"/>
                <w:szCs w:val="20"/>
              </w:rPr>
            </w:pPr>
            <w:r>
              <w:rPr>
                <w:rFonts w:ascii="Arial" w:hAnsi="Arial" w:cs="Arial"/>
                <w:color w:val="595959" w:themeColor="text1" w:themeTint="A6"/>
                <w:sz w:val="20"/>
                <w:szCs w:val="20"/>
              </w:rPr>
              <w:t>1</w:t>
            </w:r>
            <w:r w:rsidR="001B705D">
              <w:rPr>
                <w:rFonts w:ascii="Arial" w:hAnsi="Arial" w:cs="Arial"/>
                <w:color w:val="595959" w:themeColor="text1" w:themeTint="A6"/>
                <w:sz w:val="20"/>
                <w:szCs w:val="20"/>
              </w:rPr>
              <w:t>5</w:t>
            </w:r>
            <w:r>
              <w:rPr>
                <w:rFonts w:ascii="Arial" w:hAnsi="Arial" w:cs="Arial"/>
                <w:color w:val="595959" w:themeColor="text1" w:themeTint="A6"/>
                <w:sz w:val="20"/>
                <w:szCs w:val="20"/>
              </w:rPr>
              <w:t>:</w:t>
            </w:r>
            <w:r w:rsidR="001B705D">
              <w:rPr>
                <w:rFonts w:ascii="Arial" w:hAnsi="Arial" w:cs="Arial"/>
                <w:color w:val="595959" w:themeColor="text1" w:themeTint="A6"/>
                <w:sz w:val="20"/>
                <w:szCs w:val="20"/>
              </w:rPr>
              <w:t>0</w:t>
            </w:r>
            <w:r>
              <w:rPr>
                <w:rFonts w:ascii="Arial" w:hAnsi="Arial" w:cs="Arial"/>
                <w:color w:val="595959" w:themeColor="text1" w:themeTint="A6"/>
                <w:sz w:val="20"/>
                <w:szCs w:val="20"/>
              </w:rPr>
              <w:t>0</w:t>
            </w:r>
          </w:p>
        </w:tc>
        <w:tc>
          <w:tcPr>
            <w:tcW w:w="840" w:type="dxa"/>
            <w:tcBorders>
              <w:top w:val="single" w:sz="4" w:space="0" w:color="595959" w:themeColor="text1" w:themeTint="A6"/>
              <w:bottom w:val="single" w:sz="4" w:space="0" w:color="595959" w:themeColor="text1" w:themeTint="A6"/>
            </w:tcBorders>
            <w:vAlign w:val="center"/>
          </w:tcPr>
          <w:p w:rsidR="006F739A" w:rsidRDefault="006F5804" w:rsidP="00A370E9">
            <w:pPr>
              <w:jc w:val="center"/>
              <w:rPr>
                <w:rFonts w:ascii="Arial" w:hAnsi="Arial" w:cs="Arial"/>
                <w:color w:val="595959" w:themeColor="text1" w:themeTint="A6"/>
                <w:sz w:val="20"/>
                <w:szCs w:val="20"/>
              </w:rPr>
            </w:pPr>
            <w:r>
              <w:rPr>
                <w:rFonts w:ascii="Arial" w:hAnsi="Arial" w:cs="Arial"/>
                <w:color w:val="595959" w:themeColor="text1" w:themeTint="A6"/>
                <w:sz w:val="20"/>
                <w:szCs w:val="20"/>
              </w:rPr>
              <w:t>1</w:t>
            </w:r>
            <w:r w:rsidR="00A370E9">
              <w:rPr>
                <w:rFonts w:ascii="Arial" w:hAnsi="Arial" w:cs="Arial"/>
                <w:color w:val="595959" w:themeColor="text1" w:themeTint="A6"/>
                <w:sz w:val="20"/>
                <w:szCs w:val="20"/>
              </w:rPr>
              <w:t>6</w:t>
            </w:r>
            <w:r>
              <w:rPr>
                <w:rFonts w:ascii="Arial" w:hAnsi="Arial" w:cs="Arial"/>
                <w:color w:val="595959" w:themeColor="text1" w:themeTint="A6"/>
                <w:sz w:val="20"/>
                <w:szCs w:val="20"/>
              </w:rPr>
              <w:t>:</w:t>
            </w:r>
            <w:r w:rsidR="00A370E9">
              <w:rPr>
                <w:rFonts w:ascii="Arial" w:hAnsi="Arial" w:cs="Arial"/>
                <w:color w:val="595959" w:themeColor="text1" w:themeTint="A6"/>
                <w:sz w:val="20"/>
                <w:szCs w:val="20"/>
              </w:rPr>
              <w:t>3</w:t>
            </w:r>
            <w:r w:rsidR="001B705D">
              <w:rPr>
                <w:rFonts w:ascii="Arial" w:hAnsi="Arial" w:cs="Arial"/>
                <w:color w:val="595959" w:themeColor="text1" w:themeTint="A6"/>
                <w:sz w:val="20"/>
                <w:szCs w:val="20"/>
              </w:rPr>
              <w:t>0</w:t>
            </w:r>
          </w:p>
        </w:tc>
        <w:tc>
          <w:tcPr>
            <w:tcW w:w="840" w:type="dxa"/>
            <w:tcBorders>
              <w:top w:val="single" w:sz="4" w:space="0" w:color="595959" w:themeColor="text1" w:themeTint="A6"/>
              <w:bottom w:val="single" w:sz="4" w:space="0" w:color="595959" w:themeColor="text1" w:themeTint="A6"/>
            </w:tcBorders>
            <w:vAlign w:val="center"/>
          </w:tcPr>
          <w:p w:rsidR="006F739A" w:rsidRDefault="00A370E9" w:rsidP="001B705D">
            <w:pPr>
              <w:jc w:val="center"/>
              <w:rPr>
                <w:rFonts w:ascii="Arial" w:hAnsi="Arial" w:cs="Arial"/>
                <w:color w:val="595959" w:themeColor="text1" w:themeTint="A6"/>
                <w:sz w:val="20"/>
                <w:szCs w:val="20"/>
              </w:rPr>
            </w:pPr>
            <w:r>
              <w:rPr>
                <w:rFonts w:ascii="Arial" w:hAnsi="Arial" w:cs="Arial"/>
                <w:color w:val="595959" w:themeColor="text1" w:themeTint="A6"/>
                <w:sz w:val="20"/>
                <w:szCs w:val="20"/>
              </w:rPr>
              <w:t>NA</w:t>
            </w:r>
          </w:p>
        </w:tc>
        <w:tc>
          <w:tcPr>
            <w:tcW w:w="840" w:type="dxa"/>
            <w:tcBorders>
              <w:top w:val="single" w:sz="4" w:space="0" w:color="595959" w:themeColor="text1" w:themeTint="A6"/>
              <w:bottom w:val="single" w:sz="4" w:space="0" w:color="595959" w:themeColor="text1" w:themeTint="A6"/>
            </w:tcBorders>
            <w:vAlign w:val="center"/>
          </w:tcPr>
          <w:p w:rsidR="006F739A" w:rsidRDefault="001B705D" w:rsidP="007759DC">
            <w:pPr>
              <w:jc w:val="center"/>
              <w:rPr>
                <w:rFonts w:ascii="Arial" w:hAnsi="Arial" w:cs="Arial"/>
                <w:color w:val="595959" w:themeColor="text1" w:themeTint="A6"/>
                <w:sz w:val="20"/>
                <w:szCs w:val="20"/>
              </w:rPr>
            </w:pPr>
            <w:r>
              <w:rPr>
                <w:rFonts w:ascii="Arial" w:hAnsi="Arial" w:cs="Arial"/>
                <w:color w:val="595959" w:themeColor="text1" w:themeTint="A6"/>
                <w:sz w:val="20"/>
                <w:szCs w:val="20"/>
              </w:rPr>
              <w:t>N/A</w:t>
            </w:r>
          </w:p>
        </w:tc>
        <w:tc>
          <w:tcPr>
            <w:tcW w:w="840" w:type="dxa"/>
            <w:tcBorders>
              <w:top w:val="single" w:sz="4" w:space="0" w:color="595959" w:themeColor="text1" w:themeTint="A6"/>
              <w:bottom w:val="single" w:sz="4" w:space="0" w:color="595959" w:themeColor="text1" w:themeTint="A6"/>
            </w:tcBorders>
            <w:vAlign w:val="center"/>
          </w:tcPr>
          <w:p w:rsidR="006F739A" w:rsidRDefault="001B705D" w:rsidP="00504BFA">
            <w:pPr>
              <w:jc w:val="center"/>
              <w:rPr>
                <w:rFonts w:ascii="Arial" w:hAnsi="Arial" w:cs="Arial"/>
                <w:color w:val="595959" w:themeColor="text1" w:themeTint="A6"/>
                <w:sz w:val="20"/>
                <w:szCs w:val="20"/>
              </w:rPr>
            </w:pPr>
            <w:r>
              <w:rPr>
                <w:rFonts w:ascii="Arial" w:hAnsi="Arial" w:cs="Arial"/>
                <w:color w:val="595959" w:themeColor="text1" w:themeTint="A6"/>
                <w:sz w:val="20"/>
                <w:szCs w:val="20"/>
              </w:rPr>
              <w:t>21:00</w:t>
            </w:r>
          </w:p>
        </w:tc>
      </w:tr>
    </w:tbl>
    <w:p w:rsidR="00504BFA" w:rsidRDefault="00504BFA" w:rsidP="00F144E0">
      <w:pPr>
        <w:rPr>
          <w:rFonts w:ascii="Arial" w:hAnsi="Arial" w:cs="Arial"/>
          <w:color w:val="595959" w:themeColor="text1" w:themeTint="A6"/>
          <w:sz w:val="20"/>
          <w:szCs w:val="20"/>
        </w:rPr>
      </w:pPr>
    </w:p>
    <w:p w:rsidR="006F739A" w:rsidRPr="006F739A" w:rsidRDefault="006F739A" w:rsidP="00F144E0">
      <w:pPr>
        <w:rPr>
          <w:rFonts w:ascii="Arial" w:hAnsi="Arial" w:cs="Arial"/>
          <w:b/>
          <w:color w:val="595959" w:themeColor="text1" w:themeTint="A6"/>
          <w:sz w:val="20"/>
          <w:szCs w:val="20"/>
        </w:rPr>
      </w:pPr>
      <w:r w:rsidRPr="006F739A">
        <w:rPr>
          <w:rFonts w:ascii="Arial" w:hAnsi="Arial" w:cs="Arial"/>
          <w:b/>
          <w:color w:val="595959" w:themeColor="text1" w:themeTint="A6"/>
          <w:sz w:val="20"/>
          <w:szCs w:val="20"/>
        </w:rPr>
        <w:t>Departures from Calgary Downtown and Calgary International Airport to the Fairmont Banff</w:t>
      </w:r>
      <w:r w:rsidR="006F5804">
        <w:rPr>
          <w:rFonts w:ascii="Arial" w:hAnsi="Arial" w:cs="Arial"/>
          <w:b/>
          <w:color w:val="595959" w:themeColor="text1" w:themeTint="A6"/>
          <w:sz w:val="20"/>
          <w:szCs w:val="20"/>
        </w:rPr>
        <w:t xml:space="preserve"> Springs – </w:t>
      </w:r>
      <w:r w:rsidRPr="006F739A">
        <w:rPr>
          <w:rFonts w:ascii="Arial" w:hAnsi="Arial" w:cs="Arial"/>
          <w:b/>
          <w:color w:val="595959" w:themeColor="text1" w:themeTint="A6"/>
          <w:sz w:val="20"/>
          <w:szCs w:val="20"/>
        </w:rPr>
        <w:t>(Current Sch</w:t>
      </w:r>
      <w:r w:rsidR="006F5804">
        <w:rPr>
          <w:rFonts w:ascii="Arial" w:hAnsi="Arial" w:cs="Arial"/>
          <w:b/>
          <w:color w:val="595959" w:themeColor="text1" w:themeTint="A6"/>
          <w:sz w:val="20"/>
          <w:szCs w:val="20"/>
        </w:rPr>
        <w:t xml:space="preserve">edule in effect from </w:t>
      </w:r>
      <w:r w:rsidR="00A30F6A">
        <w:rPr>
          <w:rFonts w:ascii="Arial" w:hAnsi="Arial" w:cs="Arial"/>
          <w:b/>
          <w:color w:val="595959" w:themeColor="text1" w:themeTint="A6"/>
          <w:sz w:val="20"/>
          <w:szCs w:val="20"/>
        </w:rPr>
        <w:t>November 1</w:t>
      </w:r>
      <w:r w:rsidR="006F5804">
        <w:rPr>
          <w:rFonts w:ascii="Arial" w:hAnsi="Arial" w:cs="Arial"/>
          <w:b/>
          <w:color w:val="595959" w:themeColor="text1" w:themeTint="A6"/>
          <w:sz w:val="20"/>
          <w:szCs w:val="20"/>
        </w:rPr>
        <w:t>, 201</w:t>
      </w:r>
      <w:r w:rsidR="007759DC">
        <w:rPr>
          <w:rFonts w:ascii="Arial" w:hAnsi="Arial" w:cs="Arial"/>
          <w:b/>
          <w:color w:val="595959" w:themeColor="text1" w:themeTint="A6"/>
          <w:sz w:val="20"/>
          <w:szCs w:val="20"/>
        </w:rPr>
        <w:t>8</w:t>
      </w:r>
      <w:r w:rsidR="00A30F6A">
        <w:rPr>
          <w:rFonts w:ascii="Arial" w:hAnsi="Arial" w:cs="Arial"/>
          <w:b/>
          <w:color w:val="595959" w:themeColor="text1" w:themeTint="A6"/>
          <w:sz w:val="20"/>
          <w:szCs w:val="20"/>
        </w:rPr>
        <w:t xml:space="preserve"> – April 30, 2019</w:t>
      </w:r>
      <w:r w:rsidRPr="006F739A">
        <w:rPr>
          <w:rFonts w:ascii="Arial" w:hAnsi="Arial" w:cs="Arial"/>
          <w:b/>
          <w:color w:val="595959" w:themeColor="text1" w:themeTint="A6"/>
          <w:sz w:val="20"/>
          <w:szCs w:val="20"/>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4"/>
        <w:gridCol w:w="832"/>
        <w:gridCol w:w="832"/>
        <w:gridCol w:w="832"/>
        <w:gridCol w:w="832"/>
        <w:gridCol w:w="832"/>
        <w:gridCol w:w="832"/>
        <w:gridCol w:w="832"/>
        <w:gridCol w:w="832"/>
        <w:gridCol w:w="832"/>
      </w:tblGrid>
      <w:tr w:rsidR="001B705D" w:rsidTr="00A370E9">
        <w:trPr>
          <w:trHeight w:val="549"/>
        </w:trPr>
        <w:tc>
          <w:tcPr>
            <w:tcW w:w="1764" w:type="dxa"/>
            <w:tcBorders>
              <w:top w:val="single" w:sz="4" w:space="0" w:color="595959" w:themeColor="text1" w:themeTint="A6"/>
              <w:bottom w:val="single" w:sz="4" w:space="0" w:color="595959" w:themeColor="text1" w:themeTint="A6"/>
            </w:tcBorders>
            <w:vAlign w:val="center"/>
          </w:tcPr>
          <w:p w:rsidR="006F739A" w:rsidRPr="00504BFA" w:rsidRDefault="006F739A" w:rsidP="006F5804">
            <w:pPr>
              <w:rPr>
                <w:rFonts w:ascii="Arial" w:hAnsi="Arial" w:cs="Arial"/>
                <w:b/>
                <w:color w:val="595959" w:themeColor="text1" w:themeTint="A6"/>
                <w:sz w:val="20"/>
                <w:szCs w:val="20"/>
              </w:rPr>
            </w:pPr>
            <w:r w:rsidRPr="00504BFA">
              <w:rPr>
                <w:rFonts w:ascii="Arial" w:hAnsi="Arial" w:cs="Arial"/>
                <w:b/>
                <w:color w:val="595959" w:themeColor="text1" w:themeTint="A6"/>
                <w:sz w:val="20"/>
                <w:szCs w:val="20"/>
              </w:rPr>
              <w:t>Departs</w:t>
            </w:r>
            <w:r>
              <w:rPr>
                <w:rFonts w:ascii="Arial" w:hAnsi="Arial" w:cs="Arial"/>
                <w:b/>
                <w:color w:val="595959" w:themeColor="text1" w:themeTint="A6"/>
                <w:sz w:val="20"/>
                <w:szCs w:val="20"/>
              </w:rPr>
              <w:t xml:space="preserve"> Downtown</w:t>
            </w:r>
          </w:p>
        </w:tc>
        <w:tc>
          <w:tcPr>
            <w:tcW w:w="832" w:type="dxa"/>
            <w:tcBorders>
              <w:top w:val="single" w:sz="4" w:space="0" w:color="595959" w:themeColor="text1" w:themeTint="A6"/>
              <w:bottom w:val="single" w:sz="4" w:space="0" w:color="595959" w:themeColor="text1" w:themeTint="A6"/>
            </w:tcBorders>
            <w:vAlign w:val="center"/>
          </w:tcPr>
          <w:p w:rsidR="006F739A" w:rsidRDefault="007C3879" w:rsidP="007759DC">
            <w:pPr>
              <w:jc w:val="center"/>
              <w:rPr>
                <w:rFonts w:ascii="Arial" w:hAnsi="Arial" w:cs="Arial"/>
                <w:color w:val="595959" w:themeColor="text1" w:themeTint="A6"/>
                <w:sz w:val="20"/>
                <w:szCs w:val="20"/>
              </w:rPr>
            </w:pPr>
            <w:r>
              <w:rPr>
                <w:rFonts w:ascii="Arial" w:hAnsi="Arial" w:cs="Arial"/>
                <w:color w:val="595959" w:themeColor="text1" w:themeTint="A6"/>
                <w:sz w:val="20"/>
                <w:szCs w:val="20"/>
              </w:rPr>
              <w:t>N/A</w:t>
            </w:r>
          </w:p>
        </w:tc>
        <w:tc>
          <w:tcPr>
            <w:tcW w:w="832" w:type="dxa"/>
            <w:tcBorders>
              <w:top w:val="single" w:sz="4" w:space="0" w:color="595959" w:themeColor="text1" w:themeTint="A6"/>
              <w:bottom w:val="single" w:sz="4" w:space="0" w:color="595959" w:themeColor="text1" w:themeTint="A6"/>
            </w:tcBorders>
            <w:vAlign w:val="center"/>
          </w:tcPr>
          <w:p w:rsidR="006F739A" w:rsidRDefault="001B705D" w:rsidP="001B705D">
            <w:pPr>
              <w:jc w:val="center"/>
              <w:rPr>
                <w:rFonts w:ascii="Arial" w:hAnsi="Arial" w:cs="Arial"/>
                <w:color w:val="595959" w:themeColor="text1" w:themeTint="A6"/>
                <w:sz w:val="20"/>
                <w:szCs w:val="20"/>
              </w:rPr>
            </w:pPr>
            <w:r>
              <w:rPr>
                <w:rFonts w:ascii="Arial" w:hAnsi="Arial" w:cs="Arial"/>
                <w:color w:val="595959" w:themeColor="text1" w:themeTint="A6"/>
                <w:sz w:val="20"/>
                <w:szCs w:val="20"/>
              </w:rPr>
              <w:t>N/A</w:t>
            </w:r>
          </w:p>
        </w:tc>
        <w:tc>
          <w:tcPr>
            <w:tcW w:w="832" w:type="dxa"/>
            <w:tcBorders>
              <w:top w:val="single" w:sz="4" w:space="0" w:color="595959" w:themeColor="text1" w:themeTint="A6"/>
              <w:bottom w:val="single" w:sz="4" w:space="0" w:color="595959" w:themeColor="text1" w:themeTint="A6"/>
            </w:tcBorders>
            <w:vAlign w:val="center"/>
          </w:tcPr>
          <w:p w:rsidR="006F739A" w:rsidRDefault="00A370E9" w:rsidP="001B705D">
            <w:pPr>
              <w:jc w:val="center"/>
              <w:rPr>
                <w:rFonts w:ascii="Arial" w:hAnsi="Arial" w:cs="Arial"/>
                <w:color w:val="595959" w:themeColor="text1" w:themeTint="A6"/>
                <w:sz w:val="20"/>
                <w:szCs w:val="20"/>
              </w:rPr>
            </w:pPr>
            <w:r>
              <w:rPr>
                <w:rFonts w:ascii="Arial" w:hAnsi="Arial" w:cs="Arial"/>
                <w:color w:val="595959" w:themeColor="text1" w:themeTint="A6"/>
                <w:sz w:val="20"/>
                <w:szCs w:val="20"/>
              </w:rPr>
              <w:t>11:35</w:t>
            </w:r>
          </w:p>
        </w:tc>
        <w:tc>
          <w:tcPr>
            <w:tcW w:w="832" w:type="dxa"/>
            <w:tcBorders>
              <w:top w:val="single" w:sz="4" w:space="0" w:color="595959" w:themeColor="text1" w:themeTint="A6"/>
              <w:bottom w:val="single" w:sz="4" w:space="0" w:color="595959" w:themeColor="text1" w:themeTint="A6"/>
            </w:tcBorders>
            <w:vAlign w:val="center"/>
          </w:tcPr>
          <w:p w:rsidR="006F739A" w:rsidRDefault="006F739A" w:rsidP="006F739A">
            <w:pPr>
              <w:jc w:val="center"/>
              <w:rPr>
                <w:rFonts w:ascii="Arial" w:hAnsi="Arial" w:cs="Arial"/>
                <w:color w:val="595959" w:themeColor="text1" w:themeTint="A6"/>
                <w:sz w:val="20"/>
                <w:szCs w:val="20"/>
              </w:rPr>
            </w:pPr>
            <w:r>
              <w:rPr>
                <w:rFonts w:ascii="Arial" w:hAnsi="Arial" w:cs="Arial"/>
                <w:color w:val="595959" w:themeColor="text1" w:themeTint="A6"/>
                <w:sz w:val="20"/>
                <w:szCs w:val="20"/>
              </w:rPr>
              <w:t>N/A</w:t>
            </w:r>
          </w:p>
        </w:tc>
        <w:tc>
          <w:tcPr>
            <w:tcW w:w="832" w:type="dxa"/>
            <w:tcBorders>
              <w:top w:val="single" w:sz="4" w:space="0" w:color="595959" w:themeColor="text1" w:themeTint="A6"/>
              <w:bottom w:val="single" w:sz="4" w:space="0" w:color="595959" w:themeColor="text1" w:themeTint="A6"/>
            </w:tcBorders>
            <w:vAlign w:val="center"/>
          </w:tcPr>
          <w:p w:rsidR="006F739A" w:rsidRDefault="003D5E42" w:rsidP="001B705D">
            <w:pPr>
              <w:jc w:val="center"/>
              <w:rPr>
                <w:rFonts w:ascii="Arial" w:hAnsi="Arial" w:cs="Arial"/>
                <w:color w:val="595959" w:themeColor="text1" w:themeTint="A6"/>
                <w:sz w:val="20"/>
                <w:szCs w:val="20"/>
              </w:rPr>
            </w:pPr>
            <w:r>
              <w:rPr>
                <w:rFonts w:ascii="Arial" w:hAnsi="Arial" w:cs="Arial"/>
                <w:color w:val="595959" w:themeColor="text1" w:themeTint="A6"/>
                <w:sz w:val="20"/>
                <w:szCs w:val="20"/>
              </w:rPr>
              <w:t>14:3</w:t>
            </w:r>
            <w:r w:rsidR="00A370E9">
              <w:rPr>
                <w:rFonts w:ascii="Arial" w:hAnsi="Arial" w:cs="Arial"/>
                <w:color w:val="595959" w:themeColor="text1" w:themeTint="A6"/>
                <w:sz w:val="20"/>
                <w:szCs w:val="20"/>
              </w:rPr>
              <w:t>5</w:t>
            </w:r>
          </w:p>
        </w:tc>
        <w:tc>
          <w:tcPr>
            <w:tcW w:w="832" w:type="dxa"/>
            <w:tcBorders>
              <w:top w:val="single" w:sz="4" w:space="0" w:color="595959" w:themeColor="text1" w:themeTint="A6"/>
              <w:bottom w:val="single" w:sz="4" w:space="0" w:color="595959" w:themeColor="text1" w:themeTint="A6"/>
            </w:tcBorders>
            <w:vAlign w:val="center"/>
          </w:tcPr>
          <w:p w:rsidR="006F739A" w:rsidRDefault="003D5E42" w:rsidP="006F739A">
            <w:pPr>
              <w:jc w:val="center"/>
              <w:rPr>
                <w:rFonts w:ascii="Arial" w:hAnsi="Arial" w:cs="Arial"/>
                <w:color w:val="595959" w:themeColor="text1" w:themeTint="A6"/>
                <w:sz w:val="20"/>
                <w:szCs w:val="20"/>
              </w:rPr>
            </w:pPr>
            <w:r>
              <w:rPr>
                <w:rFonts w:ascii="Arial" w:hAnsi="Arial" w:cs="Arial"/>
                <w:color w:val="595959" w:themeColor="text1" w:themeTint="A6"/>
                <w:sz w:val="20"/>
                <w:szCs w:val="20"/>
              </w:rPr>
              <w:t>N/A</w:t>
            </w:r>
          </w:p>
        </w:tc>
        <w:tc>
          <w:tcPr>
            <w:tcW w:w="832" w:type="dxa"/>
            <w:tcBorders>
              <w:top w:val="single" w:sz="4" w:space="0" w:color="595959" w:themeColor="text1" w:themeTint="A6"/>
              <w:bottom w:val="single" w:sz="4" w:space="0" w:color="595959" w:themeColor="text1" w:themeTint="A6"/>
            </w:tcBorders>
            <w:vAlign w:val="center"/>
          </w:tcPr>
          <w:p w:rsidR="006F739A" w:rsidRDefault="00A370E9" w:rsidP="001B705D">
            <w:pPr>
              <w:jc w:val="center"/>
              <w:rPr>
                <w:rFonts w:ascii="Arial" w:hAnsi="Arial" w:cs="Arial"/>
                <w:color w:val="595959" w:themeColor="text1" w:themeTint="A6"/>
                <w:sz w:val="20"/>
                <w:szCs w:val="20"/>
              </w:rPr>
            </w:pPr>
            <w:r>
              <w:rPr>
                <w:rFonts w:ascii="Arial" w:hAnsi="Arial" w:cs="Arial"/>
                <w:color w:val="595959" w:themeColor="text1" w:themeTint="A6"/>
                <w:sz w:val="20"/>
                <w:szCs w:val="20"/>
              </w:rPr>
              <w:t>17:35</w:t>
            </w:r>
          </w:p>
        </w:tc>
        <w:tc>
          <w:tcPr>
            <w:tcW w:w="832" w:type="dxa"/>
            <w:tcBorders>
              <w:top w:val="single" w:sz="4" w:space="0" w:color="595959" w:themeColor="text1" w:themeTint="A6"/>
              <w:bottom w:val="single" w:sz="4" w:space="0" w:color="595959" w:themeColor="text1" w:themeTint="A6"/>
            </w:tcBorders>
            <w:vAlign w:val="center"/>
          </w:tcPr>
          <w:p w:rsidR="006F739A" w:rsidRDefault="003D5E42" w:rsidP="006F739A">
            <w:pPr>
              <w:jc w:val="center"/>
              <w:rPr>
                <w:rFonts w:ascii="Arial" w:hAnsi="Arial" w:cs="Arial"/>
                <w:color w:val="595959" w:themeColor="text1" w:themeTint="A6"/>
                <w:sz w:val="20"/>
                <w:szCs w:val="20"/>
              </w:rPr>
            </w:pPr>
            <w:r>
              <w:rPr>
                <w:rFonts w:ascii="Arial" w:hAnsi="Arial" w:cs="Arial"/>
                <w:color w:val="595959" w:themeColor="text1" w:themeTint="A6"/>
                <w:sz w:val="20"/>
                <w:szCs w:val="20"/>
              </w:rPr>
              <w:t>N/A</w:t>
            </w:r>
          </w:p>
        </w:tc>
        <w:tc>
          <w:tcPr>
            <w:tcW w:w="832" w:type="dxa"/>
            <w:tcBorders>
              <w:top w:val="single" w:sz="4" w:space="0" w:color="595959" w:themeColor="text1" w:themeTint="A6"/>
              <w:bottom w:val="single" w:sz="4" w:space="0" w:color="595959" w:themeColor="text1" w:themeTint="A6"/>
            </w:tcBorders>
            <w:vAlign w:val="center"/>
          </w:tcPr>
          <w:p w:rsidR="006F739A" w:rsidRDefault="00A370E9" w:rsidP="006F739A">
            <w:pPr>
              <w:jc w:val="center"/>
              <w:rPr>
                <w:rFonts w:ascii="Arial" w:hAnsi="Arial" w:cs="Arial"/>
                <w:color w:val="595959" w:themeColor="text1" w:themeTint="A6"/>
                <w:sz w:val="20"/>
                <w:szCs w:val="20"/>
              </w:rPr>
            </w:pPr>
            <w:r>
              <w:rPr>
                <w:rFonts w:ascii="Arial" w:hAnsi="Arial" w:cs="Arial"/>
                <w:color w:val="595959" w:themeColor="text1" w:themeTint="A6"/>
                <w:sz w:val="20"/>
                <w:szCs w:val="20"/>
              </w:rPr>
              <w:t>NA</w:t>
            </w:r>
          </w:p>
        </w:tc>
      </w:tr>
      <w:tr w:rsidR="001B705D" w:rsidTr="00A370E9">
        <w:trPr>
          <w:trHeight w:val="549"/>
        </w:trPr>
        <w:tc>
          <w:tcPr>
            <w:tcW w:w="1764" w:type="dxa"/>
            <w:tcBorders>
              <w:top w:val="single" w:sz="4" w:space="0" w:color="595959" w:themeColor="text1" w:themeTint="A6"/>
              <w:bottom w:val="single" w:sz="4" w:space="0" w:color="595959" w:themeColor="text1" w:themeTint="A6"/>
            </w:tcBorders>
            <w:vAlign w:val="center"/>
          </w:tcPr>
          <w:p w:rsidR="006F739A" w:rsidRPr="00504BFA" w:rsidRDefault="006F739A" w:rsidP="006F5804">
            <w:pPr>
              <w:rPr>
                <w:rFonts w:ascii="Arial" w:hAnsi="Arial" w:cs="Arial"/>
                <w:b/>
                <w:color w:val="595959" w:themeColor="text1" w:themeTint="A6"/>
                <w:sz w:val="20"/>
                <w:szCs w:val="20"/>
              </w:rPr>
            </w:pPr>
            <w:r>
              <w:rPr>
                <w:rFonts w:ascii="Arial" w:hAnsi="Arial" w:cs="Arial"/>
                <w:b/>
                <w:color w:val="595959" w:themeColor="text1" w:themeTint="A6"/>
                <w:sz w:val="20"/>
                <w:szCs w:val="20"/>
              </w:rPr>
              <w:t>Departs YYC</w:t>
            </w:r>
          </w:p>
        </w:tc>
        <w:tc>
          <w:tcPr>
            <w:tcW w:w="832" w:type="dxa"/>
            <w:tcBorders>
              <w:top w:val="single" w:sz="4" w:space="0" w:color="595959" w:themeColor="text1" w:themeTint="A6"/>
              <w:bottom w:val="single" w:sz="4" w:space="0" w:color="595959" w:themeColor="text1" w:themeTint="A6"/>
            </w:tcBorders>
            <w:vAlign w:val="center"/>
          </w:tcPr>
          <w:p w:rsidR="006F739A" w:rsidRDefault="007C3879" w:rsidP="006F739A">
            <w:pPr>
              <w:jc w:val="center"/>
              <w:rPr>
                <w:rFonts w:ascii="Arial" w:hAnsi="Arial" w:cs="Arial"/>
                <w:color w:val="595959" w:themeColor="text1" w:themeTint="A6"/>
                <w:sz w:val="20"/>
                <w:szCs w:val="20"/>
              </w:rPr>
            </w:pPr>
            <w:r>
              <w:rPr>
                <w:rFonts w:ascii="Arial" w:hAnsi="Arial" w:cs="Arial"/>
                <w:color w:val="595959" w:themeColor="text1" w:themeTint="A6"/>
                <w:sz w:val="20"/>
                <w:szCs w:val="20"/>
              </w:rPr>
              <w:t>9:30</w:t>
            </w:r>
          </w:p>
        </w:tc>
        <w:tc>
          <w:tcPr>
            <w:tcW w:w="832" w:type="dxa"/>
            <w:tcBorders>
              <w:top w:val="single" w:sz="4" w:space="0" w:color="595959" w:themeColor="text1" w:themeTint="A6"/>
              <w:bottom w:val="single" w:sz="4" w:space="0" w:color="595959" w:themeColor="text1" w:themeTint="A6"/>
            </w:tcBorders>
            <w:vAlign w:val="center"/>
          </w:tcPr>
          <w:p w:rsidR="006F739A" w:rsidRDefault="007C3879" w:rsidP="001B705D">
            <w:pPr>
              <w:jc w:val="center"/>
              <w:rPr>
                <w:rFonts w:ascii="Arial" w:hAnsi="Arial" w:cs="Arial"/>
                <w:color w:val="595959" w:themeColor="text1" w:themeTint="A6"/>
                <w:sz w:val="20"/>
                <w:szCs w:val="20"/>
              </w:rPr>
            </w:pPr>
            <w:r>
              <w:rPr>
                <w:rFonts w:ascii="Arial" w:hAnsi="Arial" w:cs="Arial"/>
                <w:color w:val="595959" w:themeColor="text1" w:themeTint="A6"/>
                <w:sz w:val="20"/>
                <w:szCs w:val="20"/>
              </w:rPr>
              <w:t>11:</w:t>
            </w:r>
            <w:r w:rsidR="001B705D">
              <w:rPr>
                <w:rFonts w:ascii="Arial" w:hAnsi="Arial" w:cs="Arial"/>
                <w:color w:val="595959" w:themeColor="text1" w:themeTint="A6"/>
                <w:sz w:val="20"/>
                <w:szCs w:val="20"/>
              </w:rPr>
              <w:t>00</w:t>
            </w:r>
          </w:p>
        </w:tc>
        <w:tc>
          <w:tcPr>
            <w:tcW w:w="832" w:type="dxa"/>
            <w:tcBorders>
              <w:top w:val="single" w:sz="4" w:space="0" w:color="595959" w:themeColor="text1" w:themeTint="A6"/>
              <w:bottom w:val="single" w:sz="4" w:space="0" w:color="595959" w:themeColor="text1" w:themeTint="A6"/>
            </w:tcBorders>
            <w:vAlign w:val="center"/>
          </w:tcPr>
          <w:p w:rsidR="006F739A" w:rsidRDefault="003D5E42" w:rsidP="001B705D">
            <w:pPr>
              <w:jc w:val="center"/>
              <w:rPr>
                <w:rFonts w:ascii="Arial" w:hAnsi="Arial" w:cs="Arial"/>
                <w:color w:val="595959" w:themeColor="text1" w:themeTint="A6"/>
                <w:sz w:val="20"/>
                <w:szCs w:val="20"/>
              </w:rPr>
            </w:pPr>
            <w:r>
              <w:rPr>
                <w:rFonts w:ascii="Arial" w:hAnsi="Arial" w:cs="Arial"/>
                <w:color w:val="595959" w:themeColor="text1" w:themeTint="A6"/>
                <w:sz w:val="20"/>
                <w:szCs w:val="20"/>
              </w:rPr>
              <w:t>1</w:t>
            </w:r>
            <w:r w:rsidR="001B705D">
              <w:rPr>
                <w:rFonts w:ascii="Arial" w:hAnsi="Arial" w:cs="Arial"/>
                <w:color w:val="595959" w:themeColor="text1" w:themeTint="A6"/>
                <w:sz w:val="20"/>
                <w:szCs w:val="20"/>
              </w:rPr>
              <w:t>2</w:t>
            </w:r>
            <w:r>
              <w:rPr>
                <w:rFonts w:ascii="Arial" w:hAnsi="Arial" w:cs="Arial"/>
                <w:color w:val="595959" w:themeColor="text1" w:themeTint="A6"/>
                <w:sz w:val="20"/>
                <w:szCs w:val="20"/>
              </w:rPr>
              <w:t>:</w:t>
            </w:r>
            <w:r w:rsidR="001B705D">
              <w:rPr>
                <w:rFonts w:ascii="Arial" w:hAnsi="Arial" w:cs="Arial"/>
                <w:color w:val="595959" w:themeColor="text1" w:themeTint="A6"/>
                <w:sz w:val="20"/>
                <w:szCs w:val="20"/>
              </w:rPr>
              <w:t>3</w:t>
            </w:r>
            <w:r w:rsidR="007759DC">
              <w:rPr>
                <w:rFonts w:ascii="Arial" w:hAnsi="Arial" w:cs="Arial"/>
                <w:color w:val="595959" w:themeColor="text1" w:themeTint="A6"/>
                <w:sz w:val="20"/>
                <w:szCs w:val="20"/>
              </w:rPr>
              <w:t>0</w:t>
            </w:r>
          </w:p>
        </w:tc>
        <w:tc>
          <w:tcPr>
            <w:tcW w:w="832" w:type="dxa"/>
            <w:tcBorders>
              <w:top w:val="single" w:sz="4" w:space="0" w:color="595959" w:themeColor="text1" w:themeTint="A6"/>
              <w:bottom w:val="single" w:sz="4" w:space="0" w:color="595959" w:themeColor="text1" w:themeTint="A6"/>
            </w:tcBorders>
            <w:vAlign w:val="center"/>
          </w:tcPr>
          <w:p w:rsidR="006F739A" w:rsidRDefault="003D5E42" w:rsidP="007759DC">
            <w:pPr>
              <w:jc w:val="center"/>
              <w:rPr>
                <w:rFonts w:ascii="Arial" w:hAnsi="Arial" w:cs="Arial"/>
                <w:color w:val="595959" w:themeColor="text1" w:themeTint="A6"/>
                <w:sz w:val="20"/>
                <w:szCs w:val="20"/>
              </w:rPr>
            </w:pPr>
            <w:r>
              <w:rPr>
                <w:rFonts w:ascii="Arial" w:hAnsi="Arial" w:cs="Arial"/>
                <w:color w:val="595959" w:themeColor="text1" w:themeTint="A6"/>
                <w:sz w:val="20"/>
                <w:szCs w:val="20"/>
              </w:rPr>
              <w:t>14</w:t>
            </w:r>
            <w:r w:rsidR="007759DC">
              <w:rPr>
                <w:rFonts w:ascii="Arial" w:hAnsi="Arial" w:cs="Arial"/>
                <w:color w:val="595959" w:themeColor="text1" w:themeTint="A6"/>
                <w:sz w:val="20"/>
                <w:szCs w:val="20"/>
              </w:rPr>
              <w:t>:00</w:t>
            </w:r>
          </w:p>
        </w:tc>
        <w:tc>
          <w:tcPr>
            <w:tcW w:w="832" w:type="dxa"/>
            <w:tcBorders>
              <w:top w:val="single" w:sz="4" w:space="0" w:color="595959" w:themeColor="text1" w:themeTint="A6"/>
              <w:bottom w:val="single" w:sz="4" w:space="0" w:color="595959" w:themeColor="text1" w:themeTint="A6"/>
            </w:tcBorders>
            <w:vAlign w:val="center"/>
          </w:tcPr>
          <w:p w:rsidR="006F739A" w:rsidRDefault="006F5804" w:rsidP="007759DC">
            <w:pPr>
              <w:jc w:val="center"/>
              <w:rPr>
                <w:rFonts w:ascii="Arial" w:hAnsi="Arial" w:cs="Arial"/>
                <w:color w:val="595959" w:themeColor="text1" w:themeTint="A6"/>
                <w:sz w:val="20"/>
                <w:szCs w:val="20"/>
              </w:rPr>
            </w:pPr>
            <w:r>
              <w:rPr>
                <w:rFonts w:ascii="Arial" w:hAnsi="Arial" w:cs="Arial"/>
                <w:color w:val="595959" w:themeColor="text1" w:themeTint="A6"/>
                <w:sz w:val="20"/>
                <w:szCs w:val="20"/>
              </w:rPr>
              <w:t>1</w:t>
            </w:r>
            <w:r w:rsidR="003D5E42">
              <w:rPr>
                <w:rFonts w:ascii="Arial" w:hAnsi="Arial" w:cs="Arial"/>
                <w:color w:val="595959" w:themeColor="text1" w:themeTint="A6"/>
                <w:sz w:val="20"/>
                <w:szCs w:val="20"/>
              </w:rPr>
              <w:t>5:3</w:t>
            </w:r>
            <w:r>
              <w:rPr>
                <w:rFonts w:ascii="Arial" w:hAnsi="Arial" w:cs="Arial"/>
                <w:color w:val="595959" w:themeColor="text1" w:themeTint="A6"/>
                <w:sz w:val="20"/>
                <w:szCs w:val="20"/>
              </w:rPr>
              <w:t>0</w:t>
            </w:r>
          </w:p>
        </w:tc>
        <w:tc>
          <w:tcPr>
            <w:tcW w:w="832" w:type="dxa"/>
            <w:tcBorders>
              <w:top w:val="single" w:sz="4" w:space="0" w:color="595959" w:themeColor="text1" w:themeTint="A6"/>
              <w:bottom w:val="single" w:sz="4" w:space="0" w:color="595959" w:themeColor="text1" w:themeTint="A6"/>
            </w:tcBorders>
            <w:vAlign w:val="center"/>
          </w:tcPr>
          <w:p w:rsidR="006F739A" w:rsidRDefault="003D5E42" w:rsidP="001B705D">
            <w:pPr>
              <w:jc w:val="center"/>
              <w:rPr>
                <w:rFonts w:ascii="Arial" w:hAnsi="Arial" w:cs="Arial"/>
                <w:color w:val="595959" w:themeColor="text1" w:themeTint="A6"/>
                <w:sz w:val="20"/>
                <w:szCs w:val="20"/>
              </w:rPr>
            </w:pPr>
            <w:r>
              <w:rPr>
                <w:rFonts w:ascii="Arial" w:hAnsi="Arial" w:cs="Arial"/>
                <w:color w:val="595959" w:themeColor="text1" w:themeTint="A6"/>
                <w:sz w:val="20"/>
                <w:szCs w:val="20"/>
              </w:rPr>
              <w:t>17:</w:t>
            </w:r>
            <w:r w:rsidR="001B705D">
              <w:rPr>
                <w:rFonts w:ascii="Arial" w:hAnsi="Arial" w:cs="Arial"/>
                <w:color w:val="595959" w:themeColor="text1" w:themeTint="A6"/>
                <w:sz w:val="20"/>
                <w:szCs w:val="20"/>
              </w:rPr>
              <w:t>00</w:t>
            </w:r>
          </w:p>
        </w:tc>
        <w:tc>
          <w:tcPr>
            <w:tcW w:w="832" w:type="dxa"/>
            <w:tcBorders>
              <w:top w:val="single" w:sz="4" w:space="0" w:color="595959" w:themeColor="text1" w:themeTint="A6"/>
              <w:bottom w:val="single" w:sz="4" w:space="0" w:color="595959" w:themeColor="text1" w:themeTint="A6"/>
            </w:tcBorders>
            <w:vAlign w:val="center"/>
          </w:tcPr>
          <w:p w:rsidR="006F739A" w:rsidRDefault="003D5E42" w:rsidP="006F739A">
            <w:pPr>
              <w:jc w:val="center"/>
              <w:rPr>
                <w:rFonts w:ascii="Arial" w:hAnsi="Arial" w:cs="Arial"/>
                <w:color w:val="595959" w:themeColor="text1" w:themeTint="A6"/>
                <w:sz w:val="20"/>
                <w:szCs w:val="20"/>
              </w:rPr>
            </w:pPr>
            <w:r>
              <w:rPr>
                <w:rFonts w:ascii="Arial" w:hAnsi="Arial" w:cs="Arial"/>
                <w:color w:val="595959" w:themeColor="text1" w:themeTint="A6"/>
                <w:sz w:val="20"/>
                <w:szCs w:val="20"/>
              </w:rPr>
              <w:t>18:30</w:t>
            </w:r>
          </w:p>
        </w:tc>
        <w:tc>
          <w:tcPr>
            <w:tcW w:w="832" w:type="dxa"/>
            <w:tcBorders>
              <w:top w:val="single" w:sz="4" w:space="0" w:color="595959" w:themeColor="text1" w:themeTint="A6"/>
              <w:bottom w:val="single" w:sz="4" w:space="0" w:color="595959" w:themeColor="text1" w:themeTint="A6"/>
            </w:tcBorders>
            <w:vAlign w:val="center"/>
          </w:tcPr>
          <w:p w:rsidR="006F739A" w:rsidRDefault="003D5E42" w:rsidP="001B705D">
            <w:pPr>
              <w:jc w:val="center"/>
              <w:rPr>
                <w:rFonts w:ascii="Arial" w:hAnsi="Arial" w:cs="Arial"/>
                <w:color w:val="595959" w:themeColor="text1" w:themeTint="A6"/>
                <w:sz w:val="20"/>
                <w:szCs w:val="20"/>
              </w:rPr>
            </w:pPr>
            <w:r>
              <w:rPr>
                <w:rFonts w:ascii="Arial" w:hAnsi="Arial" w:cs="Arial"/>
                <w:color w:val="595959" w:themeColor="text1" w:themeTint="A6"/>
                <w:sz w:val="20"/>
                <w:szCs w:val="20"/>
              </w:rPr>
              <w:t>2</w:t>
            </w:r>
            <w:r w:rsidR="001B705D">
              <w:rPr>
                <w:rFonts w:ascii="Arial" w:hAnsi="Arial" w:cs="Arial"/>
                <w:color w:val="595959" w:themeColor="text1" w:themeTint="A6"/>
                <w:sz w:val="20"/>
                <w:szCs w:val="20"/>
              </w:rPr>
              <w:t>0</w:t>
            </w:r>
            <w:r>
              <w:rPr>
                <w:rFonts w:ascii="Arial" w:hAnsi="Arial" w:cs="Arial"/>
                <w:color w:val="595959" w:themeColor="text1" w:themeTint="A6"/>
                <w:sz w:val="20"/>
                <w:szCs w:val="20"/>
              </w:rPr>
              <w:t>:00</w:t>
            </w:r>
          </w:p>
        </w:tc>
        <w:tc>
          <w:tcPr>
            <w:tcW w:w="832" w:type="dxa"/>
            <w:tcBorders>
              <w:top w:val="single" w:sz="4" w:space="0" w:color="595959" w:themeColor="text1" w:themeTint="A6"/>
              <w:bottom w:val="single" w:sz="4" w:space="0" w:color="595959" w:themeColor="text1" w:themeTint="A6"/>
            </w:tcBorders>
            <w:vAlign w:val="center"/>
          </w:tcPr>
          <w:p w:rsidR="006F739A" w:rsidRDefault="001B705D" w:rsidP="006F739A">
            <w:pPr>
              <w:jc w:val="center"/>
              <w:rPr>
                <w:rFonts w:ascii="Arial" w:hAnsi="Arial" w:cs="Arial"/>
                <w:color w:val="595959" w:themeColor="text1" w:themeTint="A6"/>
                <w:sz w:val="20"/>
                <w:szCs w:val="20"/>
              </w:rPr>
            </w:pPr>
            <w:r>
              <w:rPr>
                <w:rFonts w:ascii="Arial" w:hAnsi="Arial" w:cs="Arial"/>
                <w:color w:val="595959" w:themeColor="text1" w:themeTint="A6"/>
                <w:sz w:val="20"/>
                <w:szCs w:val="20"/>
              </w:rPr>
              <w:t>22:00</w:t>
            </w:r>
          </w:p>
        </w:tc>
      </w:tr>
      <w:tr w:rsidR="001B705D" w:rsidTr="00A370E9">
        <w:trPr>
          <w:trHeight w:val="549"/>
        </w:trPr>
        <w:tc>
          <w:tcPr>
            <w:tcW w:w="1764" w:type="dxa"/>
            <w:tcBorders>
              <w:top w:val="single" w:sz="4" w:space="0" w:color="595959" w:themeColor="text1" w:themeTint="A6"/>
              <w:bottom w:val="single" w:sz="4" w:space="0" w:color="595959" w:themeColor="text1" w:themeTint="A6"/>
            </w:tcBorders>
            <w:vAlign w:val="center"/>
          </w:tcPr>
          <w:p w:rsidR="006F739A" w:rsidRPr="00504BFA" w:rsidRDefault="006F739A" w:rsidP="006F5804">
            <w:pPr>
              <w:rPr>
                <w:rFonts w:ascii="Arial" w:hAnsi="Arial" w:cs="Arial"/>
                <w:b/>
                <w:color w:val="595959" w:themeColor="text1" w:themeTint="A6"/>
                <w:sz w:val="20"/>
                <w:szCs w:val="20"/>
              </w:rPr>
            </w:pPr>
            <w:r w:rsidRPr="00504BFA">
              <w:rPr>
                <w:rFonts w:ascii="Arial" w:hAnsi="Arial" w:cs="Arial"/>
                <w:b/>
                <w:color w:val="595959" w:themeColor="text1" w:themeTint="A6"/>
                <w:sz w:val="20"/>
                <w:szCs w:val="20"/>
              </w:rPr>
              <w:t>Arrives</w:t>
            </w:r>
            <w:r>
              <w:rPr>
                <w:rFonts w:ascii="Arial" w:hAnsi="Arial" w:cs="Arial"/>
                <w:b/>
                <w:color w:val="595959" w:themeColor="text1" w:themeTint="A6"/>
                <w:sz w:val="20"/>
                <w:szCs w:val="20"/>
              </w:rPr>
              <w:t xml:space="preserve"> in Banff</w:t>
            </w:r>
          </w:p>
        </w:tc>
        <w:tc>
          <w:tcPr>
            <w:tcW w:w="832" w:type="dxa"/>
            <w:tcBorders>
              <w:top w:val="single" w:sz="4" w:space="0" w:color="595959" w:themeColor="text1" w:themeTint="A6"/>
              <w:bottom w:val="single" w:sz="4" w:space="0" w:color="595959" w:themeColor="text1" w:themeTint="A6"/>
            </w:tcBorders>
            <w:vAlign w:val="center"/>
          </w:tcPr>
          <w:p w:rsidR="006F739A" w:rsidRDefault="007C3879" w:rsidP="007759DC">
            <w:pPr>
              <w:jc w:val="center"/>
              <w:rPr>
                <w:rFonts w:ascii="Arial" w:hAnsi="Arial" w:cs="Arial"/>
                <w:color w:val="595959" w:themeColor="text1" w:themeTint="A6"/>
                <w:sz w:val="20"/>
                <w:szCs w:val="20"/>
              </w:rPr>
            </w:pPr>
            <w:r>
              <w:rPr>
                <w:rFonts w:ascii="Arial" w:hAnsi="Arial" w:cs="Arial"/>
                <w:color w:val="595959" w:themeColor="text1" w:themeTint="A6"/>
                <w:sz w:val="20"/>
                <w:szCs w:val="20"/>
              </w:rPr>
              <w:t>11</w:t>
            </w:r>
            <w:r w:rsidR="006F739A">
              <w:rPr>
                <w:rFonts w:ascii="Arial" w:hAnsi="Arial" w:cs="Arial"/>
                <w:color w:val="595959" w:themeColor="text1" w:themeTint="A6"/>
                <w:sz w:val="20"/>
                <w:szCs w:val="20"/>
              </w:rPr>
              <w:t>:</w:t>
            </w:r>
            <w:r w:rsidR="00A370E9">
              <w:rPr>
                <w:rFonts w:ascii="Arial" w:hAnsi="Arial" w:cs="Arial"/>
                <w:color w:val="595959" w:themeColor="text1" w:themeTint="A6"/>
                <w:sz w:val="20"/>
                <w:szCs w:val="20"/>
              </w:rPr>
              <w:t>30</w:t>
            </w:r>
          </w:p>
        </w:tc>
        <w:tc>
          <w:tcPr>
            <w:tcW w:w="832" w:type="dxa"/>
            <w:tcBorders>
              <w:top w:val="single" w:sz="4" w:space="0" w:color="595959" w:themeColor="text1" w:themeTint="A6"/>
              <w:bottom w:val="single" w:sz="4" w:space="0" w:color="595959" w:themeColor="text1" w:themeTint="A6"/>
            </w:tcBorders>
            <w:vAlign w:val="center"/>
          </w:tcPr>
          <w:p w:rsidR="006F739A" w:rsidRDefault="007C3879" w:rsidP="001B705D">
            <w:pPr>
              <w:jc w:val="center"/>
              <w:rPr>
                <w:rFonts w:ascii="Arial" w:hAnsi="Arial" w:cs="Arial"/>
                <w:color w:val="595959" w:themeColor="text1" w:themeTint="A6"/>
                <w:sz w:val="20"/>
                <w:szCs w:val="20"/>
              </w:rPr>
            </w:pPr>
            <w:r>
              <w:rPr>
                <w:rFonts w:ascii="Arial" w:hAnsi="Arial" w:cs="Arial"/>
                <w:color w:val="595959" w:themeColor="text1" w:themeTint="A6"/>
                <w:sz w:val="20"/>
                <w:szCs w:val="20"/>
              </w:rPr>
              <w:t>13</w:t>
            </w:r>
            <w:r w:rsidR="001B705D">
              <w:rPr>
                <w:rFonts w:ascii="Arial" w:hAnsi="Arial" w:cs="Arial"/>
                <w:color w:val="595959" w:themeColor="text1" w:themeTint="A6"/>
                <w:sz w:val="20"/>
                <w:szCs w:val="20"/>
              </w:rPr>
              <w:t>:00</w:t>
            </w:r>
          </w:p>
        </w:tc>
        <w:tc>
          <w:tcPr>
            <w:tcW w:w="832" w:type="dxa"/>
            <w:tcBorders>
              <w:top w:val="single" w:sz="4" w:space="0" w:color="595959" w:themeColor="text1" w:themeTint="A6"/>
              <w:bottom w:val="single" w:sz="4" w:space="0" w:color="595959" w:themeColor="text1" w:themeTint="A6"/>
            </w:tcBorders>
            <w:vAlign w:val="center"/>
          </w:tcPr>
          <w:p w:rsidR="006F739A" w:rsidRDefault="003D5E42" w:rsidP="001B705D">
            <w:pPr>
              <w:jc w:val="center"/>
              <w:rPr>
                <w:rFonts w:ascii="Arial" w:hAnsi="Arial" w:cs="Arial"/>
                <w:color w:val="595959" w:themeColor="text1" w:themeTint="A6"/>
                <w:sz w:val="20"/>
                <w:szCs w:val="20"/>
              </w:rPr>
            </w:pPr>
            <w:r>
              <w:rPr>
                <w:rFonts w:ascii="Arial" w:hAnsi="Arial" w:cs="Arial"/>
                <w:color w:val="595959" w:themeColor="text1" w:themeTint="A6"/>
                <w:sz w:val="20"/>
                <w:szCs w:val="20"/>
              </w:rPr>
              <w:t>14:</w:t>
            </w:r>
            <w:r w:rsidR="001B705D">
              <w:rPr>
                <w:rFonts w:ascii="Arial" w:hAnsi="Arial" w:cs="Arial"/>
                <w:color w:val="595959" w:themeColor="text1" w:themeTint="A6"/>
                <w:sz w:val="20"/>
                <w:szCs w:val="20"/>
              </w:rPr>
              <w:t>30</w:t>
            </w:r>
          </w:p>
        </w:tc>
        <w:tc>
          <w:tcPr>
            <w:tcW w:w="832" w:type="dxa"/>
            <w:tcBorders>
              <w:top w:val="single" w:sz="4" w:space="0" w:color="595959" w:themeColor="text1" w:themeTint="A6"/>
              <w:bottom w:val="single" w:sz="4" w:space="0" w:color="595959" w:themeColor="text1" w:themeTint="A6"/>
            </w:tcBorders>
            <w:vAlign w:val="center"/>
          </w:tcPr>
          <w:p w:rsidR="006F739A" w:rsidRDefault="006F5804" w:rsidP="001B705D">
            <w:pPr>
              <w:jc w:val="center"/>
              <w:rPr>
                <w:rFonts w:ascii="Arial" w:hAnsi="Arial" w:cs="Arial"/>
                <w:color w:val="595959" w:themeColor="text1" w:themeTint="A6"/>
                <w:sz w:val="20"/>
                <w:szCs w:val="20"/>
              </w:rPr>
            </w:pPr>
            <w:r>
              <w:rPr>
                <w:rFonts w:ascii="Arial" w:hAnsi="Arial" w:cs="Arial"/>
                <w:color w:val="595959" w:themeColor="text1" w:themeTint="A6"/>
                <w:sz w:val="20"/>
                <w:szCs w:val="20"/>
              </w:rPr>
              <w:t>1</w:t>
            </w:r>
            <w:r w:rsidR="001B705D">
              <w:rPr>
                <w:rFonts w:ascii="Arial" w:hAnsi="Arial" w:cs="Arial"/>
                <w:color w:val="595959" w:themeColor="text1" w:themeTint="A6"/>
                <w:sz w:val="20"/>
                <w:szCs w:val="20"/>
              </w:rPr>
              <w:t>6</w:t>
            </w:r>
            <w:r>
              <w:rPr>
                <w:rFonts w:ascii="Arial" w:hAnsi="Arial" w:cs="Arial"/>
                <w:color w:val="595959" w:themeColor="text1" w:themeTint="A6"/>
                <w:sz w:val="20"/>
                <w:szCs w:val="20"/>
              </w:rPr>
              <w:t>:</w:t>
            </w:r>
            <w:r w:rsidR="001B705D">
              <w:rPr>
                <w:rFonts w:ascii="Arial" w:hAnsi="Arial" w:cs="Arial"/>
                <w:color w:val="595959" w:themeColor="text1" w:themeTint="A6"/>
                <w:sz w:val="20"/>
                <w:szCs w:val="20"/>
              </w:rPr>
              <w:t>00</w:t>
            </w:r>
          </w:p>
        </w:tc>
        <w:tc>
          <w:tcPr>
            <w:tcW w:w="832" w:type="dxa"/>
            <w:tcBorders>
              <w:top w:val="single" w:sz="4" w:space="0" w:color="595959" w:themeColor="text1" w:themeTint="A6"/>
              <w:bottom w:val="single" w:sz="4" w:space="0" w:color="595959" w:themeColor="text1" w:themeTint="A6"/>
            </w:tcBorders>
            <w:vAlign w:val="center"/>
          </w:tcPr>
          <w:p w:rsidR="006F739A" w:rsidRDefault="006F5804" w:rsidP="001B705D">
            <w:pPr>
              <w:jc w:val="center"/>
              <w:rPr>
                <w:rFonts w:ascii="Arial" w:hAnsi="Arial" w:cs="Arial"/>
                <w:color w:val="595959" w:themeColor="text1" w:themeTint="A6"/>
                <w:sz w:val="20"/>
                <w:szCs w:val="20"/>
              </w:rPr>
            </w:pPr>
            <w:r>
              <w:rPr>
                <w:rFonts w:ascii="Arial" w:hAnsi="Arial" w:cs="Arial"/>
                <w:color w:val="595959" w:themeColor="text1" w:themeTint="A6"/>
                <w:sz w:val="20"/>
                <w:szCs w:val="20"/>
              </w:rPr>
              <w:t>1</w:t>
            </w:r>
            <w:r w:rsidR="003D5E42">
              <w:rPr>
                <w:rFonts w:ascii="Arial" w:hAnsi="Arial" w:cs="Arial"/>
                <w:color w:val="595959" w:themeColor="text1" w:themeTint="A6"/>
                <w:sz w:val="20"/>
                <w:szCs w:val="20"/>
              </w:rPr>
              <w:t>7:</w:t>
            </w:r>
            <w:r w:rsidR="001B705D">
              <w:rPr>
                <w:rFonts w:ascii="Arial" w:hAnsi="Arial" w:cs="Arial"/>
                <w:color w:val="595959" w:themeColor="text1" w:themeTint="A6"/>
                <w:sz w:val="20"/>
                <w:szCs w:val="20"/>
              </w:rPr>
              <w:t>30</w:t>
            </w:r>
          </w:p>
        </w:tc>
        <w:tc>
          <w:tcPr>
            <w:tcW w:w="832" w:type="dxa"/>
            <w:tcBorders>
              <w:top w:val="single" w:sz="4" w:space="0" w:color="595959" w:themeColor="text1" w:themeTint="A6"/>
              <w:bottom w:val="single" w:sz="4" w:space="0" w:color="595959" w:themeColor="text1" w:themeTint="A6"/>
            </w:tcBorders>
            <w:vAlign w:val="center"/>
          </w:tcPr>
          <w:p w:rsidR="006F739A" w:rsidRDefault="003D5E42" w:rsidP="006F739A">
            <w:pPr>
              <w:jc w:val="center"/>
              <w:rPr>
                <w:rFonts w:ascii="Arial" w:hAnsi="Arial" w:cs="Arial"/>
                <w:color w:val="595959" w:themeColor="text1" w:themeTint="A6"/>
                <w:sz w:val="20"/>
                <w:szCs w:val="20"/>
              </w:rPr>
            </w:pPr>
            <w:r>
              <w:rPr>
                <w:rFonts w:ascii="Arial" w:hAnsi="Arial" w:cs="Arial"/>
                <w:color w:val="595959" w:themeColor="text1" w:themeTint="A6"/>
                <w:sz w:val="20"/>
                <w:szCs w:val="20"/>
              </w:rPr>
              <w:t>19:00</w:t>
            </w:r>
          </w:p>
        </w:tc>
        <w:tc>
          <w:tcPr>
            <w:tcW w:w="832" w:type="dxa"/>
            <w:tcBorders>
              <w:top w:val="single" w:sz="4" w:space="0" w:color="595959" w:themeColor="text1" w:themeTint="A6"/>
              <w:bottom w:val="single" w:sz="4" w:space="0" w:color="595959" w:themeColor="text1" w:themeTint="A6"/>
            </w:tcBorders>
            <w:vAlign w:val="center"/>
          </w:tcPr>
          <w:p w:rsidR="006F739A" w:rsidRDefault="003D5E42" w:rsidP="001B705D">
            <w:pPr>
              <w:jc w:val="center"/>
              <w:rPr>
                <w:rFonts w:ascii="Arial" w:hAnsi="Arial" w:cs="Arial"/>
                <w:color w:val="595959" w:themeColor="text1" w:themeTint="A6"/>
                <w:sz w:val="20"/>
                <w:szCs w:val="20"/>
              </w:rPr>
            </w:pPr>
            <w:r>
              <w:rPr>
                <w:rFonts w:ascii="Arial" w:hAnsi="Arial" w:cs="Arial"/>
                <w:color w:val="595959" w:themeColor="text1" w:themeTint="A6"/>
                <w:sz w:val="20"/>
                <w:szCs w:val="20"/>
              </w:rPr>
              <w:t>20:</w:t>
            </w:r>
            <w:r w:rsidR="001B705D">
              <w:rPr>
                <w:rFonts w:ascii="Arial" w:hAnsi="Arial" w:cs="Arial"/>
                <w:color w:val="595959" w:themeColor="text1" w:themeTint="A6"/>
                <w:sz w:val="20"/>
                <w:szCs w:val="20"/>
              </w:rPr>
              <w:t>30</w:t>
            </w:r>
          </w:p>
        </w:tc>
        <w:tc>
          <w:tcPr>
            <w:tcW w:w="832" w:type="dxa"/>
            <w:tcBorders>
              <w:top w:val="single" w:sz="4" w:space="0" w:color="595959" w:themeColor="text1" w:themeTint="A6"/>
              <w:bottom w:val="single" w:sz="4" w:space="0" w:color="595959" w:themeColor="text1" w:themeTint="A6"/>
            </w:tcBorders>
            <w:vAlign w:val="center"/>
          </w:tcPr>
          <w:p w:rsidR="006F739A" w:rsidRDefault="003D5E42" w:rsidP="001B705D">
            <w:pPr>
              <w:jc w:val="center"/>
              <w:rPr>
                <w:rFonts w:ascii="Arial" w:hAnsi="Arial" w:cs="Arial"/>
                <w:color w:val="595959" w:themeColor="text1" w:themeTint="A6"/>
                <w:sz w:val="20"/>
                <w:szCs w:val="20"/>
              </w:rPr>
            </w:pPr>
            <w:r>
              <w:rPr>
                <w:rFonts w:ascii="Arial" w:hAnsi="Arial" w:cs="Arial"/>
                <w:color w:val="595959" w:themeColor="text1" w:themeTint="A6"/>
                <w:sz w:val="20"/>
                <w:szCs w:val="20"/>
              </w:rPr>
              <w:t>2</w:t>
            </w:r>
            <w:r w:rsidR="001B705D">
              <w:rPr>
                <w:rFonts w:ascii="Arial" w:hAnsi="Arial" w:cs="Arial"/>
                <w:color w:val="595959" w:themeColor="text1" w:themeTint="A6"/>
                <w:sz w:val="20"/>
                <w:szCs w:val="20"/>
              </w:rPr>
              <w:t>2</w:t>
            </w:r>
            <w:r>
              <w:rPr>
                <w:rFonts w:ascii="Arial" w:hAnsi="Arial" w:cs="Arial"/>
                <w:color w:val="595959" w:themeColor="text1" w:themeTint="A6"/>
                <w:sz w:val="20"/>
                <w:szCs w:val="20"/>
              </w:rPr>
              <w:t>:</w:t>
            </w:r>
            <w:r w:rsidR="001B705D">
              <w:rPr>
                <w:rFonts w:ascii="Arial" w:hAnsi="Arial" w:cs="Arial"/>
                <w:color w:val="595959" w:themeColor="text1" w:themeTint="A6"/>
                <w:sz w:val="20"/>
                <w:szCs w:val="20"/>
              </w:rPr>
              <w:t>00</w:t>
            </w:r>
          </w:p>
        </w:tc>
        <w:tc>
          <w:tcPr>
            <w:tcW w:w="832" w:type="dxa"/>
            <w:tcBorders>
              <w:top w:val="single" w:sz="4" w:space="0" w:color="595959" w:themeColor="text1" w:themeTint="A6"/>
              <w:bottom w:val="single" w:sz="4" w:space="0" w:color="595959" w:themeColor="text1" w:themeTint="A6"/>
            </w:tcBorders>
            <w:vAlign w:val="center"/>
          </w:tcPr>
          <w:p w:rsidR="006F739A" w:rsidRDefault="001B705D" w:rsidP="006F739A">
            <w:pPr>
              <w:jc w:val="center"/>
              <w:rPr>
                <w:rFonts w:ascii="Arial" w:hAnsi="Arial" w:cs="Arial"/>
                <w:color w:val="595959" w:themeColor="text1" w:themeTint="A6"/>
                <w:sz w:val="20"/>
                <w:szCs w:val="20"/>
              </w:rPr>
            </w:pPr>
            <w:r>
              <w:rPr>
                <w:rFonts w:ascii="Arial" w:hAnsi="Arial" w:cs="Arial"/>
                <w:color w:val="595959" w:themeColor="text1" w:themeTint="A6"/>
                <w:sz w:val="20"/>
                <w:szCs w:val="20"/>
              </w:rPr>
              <w:t>0:00</w:t>
            </w:r>
          </w:p>
        </w:tc>
      </w:tr>
    </w:tbl>
    <w:p w:rsidR="006F739A" w:rsidRDefault="006F739A" w:rsidP="00F144E0">
      <w:pPr>
        <w:rPr>
          <w:rFonts w:ascii="Arial" w:hAnsi="Arial" w:cs="Arial"/>
          <w:color w:val="595959" w:themeColor="text1" w:themeTint="A6"/>
          <w:sz w:val="20"/>
          <w:szCs w:val="20"/>
        </w:rPr>
      </w:pPr>
    </w:p>
    <w:p w:rsidR="00F144E0" w:rsidRPr="00F144E0" w:rsidRDefault="00F144E0" w:rsidP="00F144E0">
      <w:pPr>
        <w:rPr>
          <w:rFonts w:ascii="Arial" w:hAnsi="Arial" w:cs="Arial"/>
          <w:color w:val="595959" w:themeColor="text1" w:themeTint="A6"/>
          <w:sz w:val="20"/>
          <w:szCs w:val="20"/>
        </w:rPr>
      </w:pPr>
      <w:r w:rsidRPr="006F739A">
        <w:rPr>
          <w:rFonts w:ascii="Arial" w:hAnsi="Arial" w:cs="Arial"/>
          <w:b/>
          <w:color w:val="595959" w:themeColor="text1" w:themeTint="A6"/>
          <w:sz w:val="20"/>
          <w:szCs w:val="20"/>
        </w:rPr>
        <w:t>One-way between Calgary &amp; Banff</w:t>
      </w:r>
      <w:r w:rsidR="006F739A" w:rsidRPr="006F739A">
        <w:rPr>
          <w:rFonts w:ascii="Arial" w:hAnsi="Arial" w:cs="Arial"/>
          <w:b/>
          <w:color w:val="595959" w:themeColor="text1" w:themeTint="A6"/>
          <w:sz w:val="20"/>
          <w:szCs w:val="20"/>
        </w:rPr>
        <w:tab/>
      </w:r>
      <w:r w:rsidR="006F739A" w:rsidRPr="006F739A">
        <w:rPr>
          <w:rFonts w:ascii="Arial" w:hAnsi="Arial" w:cs="Arial"/>
          <w:b/>
          <w:color w:val="595959" w:themeColor="text1" w:themeTint="A6"/>
          <w:sz w:val="20"/>
          <w:szCs w:val="20"/>
        </w:rPr>
        <w:tab/>
      </w:r>
      <w:r w:rsidR="006F739A" w:rsidRPr="006F739A">
        <w:rPr>
          <w:rFonts w:ascii="Arial" w:hAnsi="Arial" w:cs="Arial"/>
          <w:b/>
          <w:color w:val="595959" w:themeColor="text1" w:themeTint="A6"/>
          <w:sz w:val="20"/>
          <w:szCs w:val="20"/>
        </w:rPr>
        <w:tab/>
        <w:t>Round-trip between Calgary &amp; Banff</w:t>
      </w:r>
      <w:r w:rsidR="006F739A">
        <w:rPr>
          <w:rFonts w:ascii="Arial" w:hAnsi="Arial" w:cs="Arial"/>
          <w:color w:val="595959" w:themeColor="text1" w:themeTint="A6"/>
          <w:sz w:val="20"/>
          <w:szCs w:val="20"/>
        </w:rPr>
        <w:br/>
      </w:r>
      <w:r w:rsidRPr="00F144E0">
        <w:rPr>
          <w:rFonts w:ascii="Arial" w:hAnsi="Arial" w:cs="Arial"/>
          <w:color w:val="595959" w:themeColor="text1" w:themeTint="A6"/>
          <w:sz w:val="20"/>
          <w:szCs w:val="20"/>
        </w:rPr>
        <w:t>$7</w:t>
      </w:r>
      <w:r w:rsidR="00A370E9">
        <w:rPr>
          <w:rFonts w:ascii="Arial" w:hAnsi="Arial" w:cs="Arial"/>
          <w:color w:val="595959" w:themeColor="text1" w:themeTint="A6"/>
          <w:sz w:val="20"/>
          <w:szCs w:val="20"/>
        </w:rPr>
        <w:t>2.45</w:t>
      </w:r>
      <w:r w:rsidRPr="00F144E0">
        <w:rPr>
          <w:rFonts w:ascii="Arial" w:hAnsi="Arial" w:cs="Arial"/>
          <w:color w:val="595959" w:themeColor="text1" w:themeTint="A6"/>
          <w:sz w:val="20"/>
          <w:szCs w:val="20"/>
        </w:rPr>
        <w:t xml:space="preserve"> Adult</w:t>
      </w:r>
      <w:r w:rsidR="006F739A">
        <w:rPr>
          <w:rFonts w:ascii="Arial" w:hAnsi="Arial" w:cs="Arial"/>
          <w:color w:val="595959" w:themeColor="text1" w:themeTint="A6"/>
          <w:sz w:val="20"/>
          <w:szCs w:val="20"/>
        </w:rPr>
        <w:tab/>
      </w:r>
      <w:r w:rsidR="006F739A">
        <w:rPr>
          <w:rFonts w:ascii="Arial" w:hAnsi="Arial" w:cs="Arial"/>
          <w:color w:val="595959" w:themeColor="text1" w:themeTint="A6"/>
          <w:sz w:val="20"/>
          <w:szCs w:val="20"/>
        </w:rPr>
        <w:tab/>
      </w:r>
      <w:r w:rsidR="006F739A">
        <w:rPr>
          <w:rFonts w:ascii="Arial" w:hAnsi="Arial" w:cs="Arial"/>
          <w:color w:val="595959" w:themeColor="text1" w:themeTint="A6"/>
          <w:sz w:val="20"/>
          <w:szCs w:val="20"/>
        </w:rPr>
        <w:tab/>
      </w:r>
      <w:r w:rsidR="006F739A">
        <w:rPr>
          <w:rFonts w:ascii="Arial" w:hAnsi="Arial" w:cs="Arial"/>
          <w:color w:val="595959" w:themeColor="text1" w:themeTint="A6"/>
          <w:sz w:val="20"/>
          <w:szCs w:val="20"/>
        </w:rPr>
        <w:tab/>
      </w:r>
      <w:r w:rsidR="006F739A">
        <w:rPr>
          <w:rFonts w:ascii="Arial" w:hAnsi="Arial" w:cs="Arial"/>
          <w:color w:val="595959" w:themeColor="text1" w:themeTint="A6"/>
          <w:sz w:val="20"/>
          <w:szCs w:val="20"/>
        </w:rPr>
        <w:tab/>
      </w:r>
      <w:r w:rsidR="006F739A">
        <w:rPr>
          <w:rFonts w:ascii="Arial" w:hAnsi="Arial" w:cs="Arial"/>
          <w:color w:val="595959" w:themeColor="text1" w:themeTint="A6"/>
          <w:sz w:val="20"/>
          <w:szCs w:val="20"/>
        </w:rPr>
        <w:tab/>
      </w:r>
      <w:r w:rsidR="006F739A" w:rsidRPr="00F144E0">
        <w:rPr>
          <w:rFonts w:ascii="Arial" w:hAnsi="Arial" w:cs="Arial"/>
          <w:color w:val="595959" w:themeColor="text1" w:themeTint="A6"/>
          <w:sz w:val="20"/>
          <w:szCs w:val="20"/>
        </w:rPr>
        <w:t>$1</w:t>
      </w:r>
      <w:r w:rsidR="00A370E9">
        <w:rPr>
          <w:rFonts w:ascii="Arial" w:hAnsi="Arial" w:cs="Arial"/>
          <w:color w:val="595959" w:themeColor="text1" w:themeTint="A6"/>
          <w:sz w:val="20"/>
          <w:szCs w:val="20"/>
        </w:rPr>
        <w:t>44</w:t>
      </w:r>
      <w:r w:rsidR="006F739A" w:rsidRPr="00F144E0">
        <w:rPr>
          <w:rFonts w:ascii="Arial" w:hAnsi="Arial" w:cs="Arial"/>
          <w:color w:val="595959" w:themeColor="text1" w:themeTint="A6"/>
          <w:sz w:val="20"/>
          <w:szCs w:val="20"/>
        </w:rPr>
        <w:t>.</w:t>
      </w:r>
      <w:r w:rsidR="00A370E9">
        <w:rPr>
          <w:rFonts w:ascii="Arial" w:hAnsi="Arial" w:cs="Arial"/>
          <w:color w:val="595959" w:themeColor="text1" w:themeTint="A6"/>
          <w:sz w:val="20"/>
          <w:szCs w:val="20"/>
        </w:rPr>
        <w:t>9</w:t>
      </w:r>
      <w:r w:rsidR="00A84504">
        <w:rPr>
          <w:rFonts w:ascii="Arial" w:hAnsi="Arial" w:cs="Arial"/>
          <w:color w:val="595959" w:themeColor="text1" w:themeTint="A6"/>
          <w:sz w:val="20"/>
          <w:szCs w:val="20"/>
        </w:rPr>
        <w:t>0</w:t>
      </w:r>
      <w:r w:rsidR="006F739A" w:rsidRPr="00F144E0">
        <w:rPr>
          <w:rFonts w:ascii="Arial" w:hAnsi="Arial" w:cs="Arial"/>
          <w:color w:val="595959" w:themeColor="text1" w:themeTint="A6"/>
          <w:sz w:val="20"/>
          <w:szCs w:val="20"/>
        </w:rPr>
        <w:t xml:space="preserve"> Adult</w:t>
      </w:r>
      <w:r w:rsidR="006F739A">
        <w:rPr>
          <w:rFonts w:ascii="Arial" w:hAnsi="Arial" w:cs="Arial"/>
          <w:color w:val="595959" w:themeColor="text1" w:themeTint="A6"/>
          <w:sz w:val="20"/>
          <w:szCs w:val="20"/>
        </w:rPr>
        <w:br/>
      </w:r>
      <w:r w:rsidRPr="00F144E0">
        <w:rPr>
          <w:rFonts w:ascii="Arial" w:hAnsi="Arial" w:cs="Arial"/>
          <w:color w:val="595959" w:themeColor="text1" w:themeTint="A6"/>
          <w:sz w:val="20"/>
          <w:szCs w:val="20"/>
        </w:rPr>
        <w:t>$3</w:t>
      </w:r>
      <w:r w:rsidR="00A370E9">
        <w:rPr>
          <w:rFonts w:ascii="Arial" w:hAnsi="Arial" w:cs="Arial"/>
          <w:color w:val="595959" w:themeColor="text1" w:themeTint="A6"/>
          <w:sz w:val="20"/>
          <w:szCs w:val="20"/>
        </w:rPr>
        <w:t>6</w:t>
      </w:r>
      <w:r w:rsidRPr="00F144E0">
        <w:rPr>
          <w:rFonts w:ascii="Arial" w:hAnsi="Arial" w:cs="Arial"/>
          <w:color w:val="595959" w:themeColor="text1" w:themeTint="A6"/>
          <w:sz w:val="20"/>
          <w:szCs w:val="20"/>
        </w:rPr>
        <w:t>.</w:t>
      </w:r>
      <w:r w:rsidR="00A370E9">
        <w:rPr>
          <w:rFonts w:ascii="Arial" w:hAnsi="Arial" w:cs="Arial"/>
          <w:color w:val="595959" w:themeColor="text1" w:themeTint="A6"/>
          <w:sz w:val="20"/>
          <w:szCs w:val="20"/>
        </w:rPr>
        <w:t>75</w:t>
      </w:r>
      <w:r w:rsidRPr="00F144E0">
        <w:rPr>
          <w:rFonts w:ascii="Arial" w:hAnsi="Arial" w:cs="Arial"/>
          <w:color w:val="595959" w:themeColor="text1" w:themeTint="A6"/>
          <w:sz w:val="20"/>
          <w:szCs w:val="20"/>
        </w:rPr>
        <w:t xml:space="preserve"> Child (6-15yrs)</w:t>
      </w:r>
      <w:r w:rsidR="006F739A">
        <w:rPr>
          <w:rFonts w:ascii="Arial" w:hAnsi="Arial" w:cs="Arial"/>
          <w:color w:val="595959" w:themeColor="text1" w:themeTint="A6"/>
          <w:sz w:val="20"/>
          <w:szCs w:val="20"/>
        </w:rPr>
        <w:tab/>
      </w:r>
      <w:r w:rsidR="006F739A">
        <w:rPr>
          <w:rFonts w:ascii="Arial" w:hAnsi="Arial" w:cs="Arial"/>
          <w:color w:val="595959" w:themeColor="text1" w:themeTint="A6"/>
          <w:sz w:val="20"/>
          <w:szCs w:val="20"/>
        </w:rPr>
        <w:tab/>
      </w:r>
      <w:r w:rsidR="006F739A">
        <w:rPr>
          <w:rFonts w:ascii="Arial" w:hAnsi="Arial" w:cs="Arial"/>
          <w:color w:val="595959" w:themeColor="text1" w:themeTint="A6"/>
          <w:sz w:val="20"/>
          <w:szCs w:val="20"/>
        </w:rPr>
        <w:tab/>
      </w:r>
      <w:r w:rsidR="006F739A">
        <w:rPr>
          <w:rFonts w:ascii="Arial" w:hAnsi="Arial" w:cs="Arial"/>
          <w:color w:val="595959" w:themeColor="text1" w:themeTint="A6"/>
          <w:sz w:val="20"/>
          <w:szCs w:val="20"/>
        </w:rPr>
        <w:tab/>
      </w:r>
      <w:r w:rsidR="006F739A">
        <w:rPr>
          <w:rFonts w:ascii="Arial" w:hAnsi="Arial" w:cs="Arial"/>
          <w:color w:val="595959" w:themeColor="text1" w:themeTint="A6"/>
          <w:sz w:val="20"/>
          <w:szCs w:val="20"/>
        </w:rPr>
        <w:tab/>
      </w:r>
      <w:r w:rsidR="006F739A" w:rsidRPr="00F144E0">
        <w:rPr>
          <w:rFonts w:ascii="Arial" w:hAnsi="Arial" w:cs="Arial"/>
          <w:color w:val="595959" w:themeColor="text1" w:themeTint="A6"/>
          <w:sz w:val="20"/>
          <w:szCs w:val="20"/>
        </w:rPr>
        <w:t>$</w:t>
      </w:r>
      <w:r w:rsidR="007759DC">
        <w:rPr>
          <w:rFonts w:ascii="Arial" w:hAnsi="Arial" w:cs="Arial"/>
          <w:color w:val="595959" w:themeColor="text1" w:themeTint="A6"/>
          <w:sz w:val="20"/>
          <w:szCs w:val="20"/>
        </w:rPr>
        <w:t>7</w:t>
      </w:r>
      <w:r w:rsidR="00A370E9">
        <w:rPr>
          <w:rFonts w:ascii="Arial" w:hAnsi="Arial" w:cs="Arial"/>
          <w:color w:val="595959" w:themeColor="text1" w:themeTint="A6"/>
          <w:sz w:val="20"/>
          <w:szCs w:val="20"/>
        </w:rPr>
        <w:t>3</w:t>
      </w:r>
      <w:r w:rsidR="006F739A" w:rsidRPr="00F144E0">
        <w:rPr>
          <w:rFonts w:ascii="Arial" w:hAnsi="Arial" w:cs="Arial"/>
          <w:color w:val="595959" w:themeColor="text1" w:themeTint="A6"/>
          <w:sz w:val="20"/>
          <w:szCs w:val="20"/>
        </w:rPr>
        <w:t>.</w:t>
      </w:r>
      <w:r w:rsidR="00A370E9">
        <w:rPr>
          <w:rFonts w:ascii="Arial" w:hAnsi="Arial" w:cs="Arial"/>
          <w:color w:val="595959" w:themeColor="text1" w:themeTint="A6"/>
          <w:sz w:val="20"/>
          <w:szCs w:val="20"/>
        </w:rPr>
        <w:t>5</w:t>
      </w:r>
      <w:r w:rsidR="00871355">
        <w:rPr>
          <w:rFonts w:ascii="Arial" w:hAnsi="Arial" w:cs="Arial"/>
          <w:color w:val="595959" w:themeColor="text1" w:themeTint="A6"/>
          <w:sz w:val="20"/>
          <w:szCs w:val="20"/>
        </w:rPr>
        <w:t xml:space="preserve">0 </w:t>
      </w:r>
      <w:r w:rsidR="006F739A" w:rsidRPr="00F144E0">
        <w:rPr>
          <w:rFonts w:ascii="Arial" w:hAnsi="Arial" w:cs="Arial"/>
          <w:color w:val="595959" w:themeColor="text1" w:themeTint="A6"/>
          <w:sz w:val="20"/>
          <w:szCs w:val="20"/>
        </w:rPr>
        <w:t>Child (6-15yrs)</w:t>
      </w:r>
    </w:p>
    <w:p w:rsidR="006F739A" w:rsidRDefault="00F144E0" w:rsidP="00F144E0">
      <w:pPr>
        <w:rPr>
          <w:rFonts w:ascii="Arial" w:hAnsi="Arial" w:cs="Arial"/>
          <w:color w:val="595959" w:themeColor="text1" w:themeTint="A6"/>
          <w:sz w:val="16"/>
          <w:szCs w:val="16"/>
        </w:rPr>
      </w:pPr>
      <w:r w:rsidRPr="006F739A">
        <w:rPr>
          <w:rFonts w:ascii="Arial" w:hAnsi="Arial" w:cs="Arial"/>
          <w:color w:val="595959" w:themeColor="text1" w:themeTint="A6"/>
          <w:sz w:val="16"/>
          <w:szCs w:val="16"/>
        </w:rPr>
        <w:t xml:space="preserve"> 90 minute cancellation policy applies to all transfers. Service is also available to and from the Fairmont Chateau Lake Louise. Please inquire with the Concierge for further details on pricing and times.</w:t>
      </w:r>
    </w:p>
    <w:p w:rsidR="006F739A" w:rsidRDefault="006F739A">
      <w:pPr>
        <w:rPr>
          <w:rFonts w:ascii="Arial" w:hAnsi="Arial" w:cs="Arial"/>
          <w:color w:val="595959" w:themeColor="text1" w:themeTint="A6"/>
          <w:sz w:val="16"/>
          <w:szCs w:val="16"/>
        </w:rPr>
      </w:pPr>
      <w:r>
        <w:rPr>
          <w:rFonts w:ascii="Arial" w:hAnsi="Arial" w:cs="Arial"/>
          <w:color w:val="595959" w:themeColor="text1" w:themeTint="A6"/>
          <w:sz w:val="16"/>
          <w:szCs w:val="16"/>
        </w:rPr>
        <w:br w:type="page"/>
      </w:r>
    </w:p>
    <w:p w:rsidR="00F144E0" w:rsidRPr="006F739A" w:rsidRDefault="006F739A" w:rsidP="00F144E0">
      <w:pPr>
        <w:rPr>
          <w:rFonts w:ascii="Franklin Gothic Medium" w:hAnsi="Franklin Gothic Medium" w:cs="Arial"/>
          <w:color w:val="168F92"/>
          <w:sz w:val="36"/>
          <w:szCs w:val="36"/>
        </w:rPr>
      </w:pPr>
      <w:r w:rsidRPr="006F739A">
        <w:rPr>
          <w:rFonts w:ascii="Franklin Gothic Medium" w:hAnsi="Franklin Gothic Medium" w:cs="Arial"/>
          <w:color w:val="168F92"/>
          <w:sz w:val="36"/>
          <w:szCs w:val="36"/>
        </w:rPr>
        <w:lastRenderedPageBreak/>
        <w:t>PRIVATE VEHICLE SERVICES</w:t>
      </w:r>
    </w:p>
    <w:p w:rsidR="00F144E0" w:rsidRPr="006F739A" w:rsidRDefault="006F739A" w:rsidP="00F144E0">
      <w:pPr>
        <w:rPr>
          <w:rFonts w:ascii="Arial" w:hAnsi="Arial" w:cs="Arial"/>
          <w:color w:val="595959" w:themeColor="text1" w:themeTint="A6"/>
          <w:sz w:val="20"/>
          <w:szCs w:val="20"/>
          <w:u w:val="single"/>
        </w:rPr>
      </w:pPr>
      <w:r w:rsidRPr="006F739A">
        <w:rPr>
          <w:rFonts w:ascii="Arial" w:hAnsi="Arial" w:cs="Arial"/>
          <w:color w:val="595959" w:themeColor="text1" w:themeTint="A6"/>
          <w:sz w:val="20"/>
          <w:szCs w:val="20"/>
          <w:u w:val="single"/>
        </w:rPr>
        <w:t>ALPINE LIMOUSINE</w:t>
      </w:r>
    </w:p>
    <w:p w:rsidR="00F144E0" w:rsidRPr="00F144E0" w:rsidRDefault="00F144E0" w:rsidP="00F144E0">
      <w:pPr>
        <w:rPr>
          <w:rFonts w:ascii="Arial" w:hAnsi="Arial" w:cs="Arial"/>
          <w:color w:val="595959" w:themeColor="text1" w:themeTint="A6"/>
          <w:sz w:val="20"/>
          <w:szCs w:val="20"/>
        </w:rPr>
      </w:pPr>
      <w:r w:rsidRPr="00F144E0">
        <w:rPr>
          <w:rFonts w:ascii="Arial" w:hAnsi="Arial" w:cs="Arial"/>
          <w:color w:val="595959" w:themeColor="text1" w:themeTint="A6"/>
          <w:sz w:val="20"/>
          <w:szCs w:val="20"/>
        </w:rPr>
        <w:t>A luxury transfer option to and from the airport. A private driver will get you to and from the mountains in a faster time and allows you the flexibility of booking the time that works for you. Private tours and transfers to different locations are available upon request.</w:t>
      </w:r>
    </w:p>
    <w:p w:rsidR="00D32115" w:rsidRDefault="00F144E0" w:rsidP="00D32115">
      <w:pPr>
        <w:rPr>
          <w:rFonts w:ascii="Arial" w:hAnsi="Arial" w:cs="Arial"/>
          <w:b/>
          <w:color w:val="595959" w:themeColor="text1" w:themeTint="A6"/>
          <w:sz w:val="20"/>
          <w:szCs w:val="20"/>
        </w:rPr>
      </w:pPr>
      <w:r w:rsidRPr="006F739A">
        <w:rPr>
          <w:rFonts w:ascii="Arial" w:hAnsi="Arial" w:cs="Arial"/>
          <w:b/>
          <w:color w:val="595959" w:themeColor="text1" w:themeTint="A6"/>
          <w:sz w:val="20"/>
          <w:szCs w:val="20"/>
        </w:rPr>
        <w:t>One-way between Calgary &amp; Banff – 1.5hrs transfer time</w:t>
      </w:r>
      <w:r w:rsidR="006F739A">
        <w:rPr>
          <w:rFonts w:ascii="Arial" w:hAnsi="Arial" w:cs="Arial"/>
          <w:b/>
          <w:color w:val="595959" w:themeColor="text1" w:themeTint="A6"/>
          <w:sz w:val="20"/>
          <w:szCs w:val="20"/>
        </w:rPr>
        <w:br/>
      </w:r>
      <w:r w:rsidR="00D32115">
        <w:rPr>
          <w:rFonts w:ascii="Arial" w:hAnsi="Arial" w:cs="Arial"/>
          <w:color w:val="595959" w:themeColor="text1" w:themeTint="A6"/>
          <w:sz w:val="20"/>
          <w:szCs w:val="20"/>
        </w:rPr>
        <w:t>Premium Sedan (Merced</w:t>
      </w:r>
      <w:r w:rsidR="00AA12AA">
        <w:rPr>
          <w:rFonts w:ascii="Arial" w:hAnsi="Arial" w:cs="Arial"/>
          <w:color w:val="595959" w:themeColor="text1" w:themeTint="A6"/>
          <w:sz w:val="20"/>
          <w:szCs w:val="20"/>
        </w:rPr>
        <w:t>es S Class) 2 passengers $390.00</w:t>
      </w:r>
      <w:r w:rsidR="00D32115">
        <w:rPr>
          <w:rFonts w:ascii="Arial" w:hAnsi="Arial" w:cs="Arial"/>
          <w:b/>
          <w:color w:val="595959" w:themeColor="text1" w:themeTint="A6"/>
          <w:sz w:val="20"/>
          <w:szCs w:val="20"/>
        </w:rPr>
        <w:br/>
      </w:r>
      <w:r w:rsidR="00D32115">
        <w:rPr>
          <w:rFonts w:ascii="Arial" w:hAnsi="Arial" w:cs="Arial"/>
          <w:color w:val="595959" w:themeColor="text1" w:themeTint="A6"/>
          <w:sz w:val="20"/>
          <w:szCs w:val="20"/>
        </w:rPr>
        <w:t xml:space="preserve">Executive </w:t>
      </w:r>
      <w:r w:rsidR="00AA12AA">
        <w:rPr>
          <w:rFonts w:ascii="Arial" w:hAnsi="Arial" w:cs="Arial"/>
          <w:color w:val="595959" w:themeColor="text1" w:themeTint="A6"/>
          <w:sz w:val="20"/>
          <w:szCs w:val="20"/>
        </w:rPr>
        <w:t>S</w:t>
      </w:r>
      <w:r w:rsidR="00647C41">
        <w:rPr>
          <w:rFonts w:ascii="Arial" w:hAnsi="Arial" w:cs="Arial"/>
          <w:color w:val="595959" w:themeColor="text1" w:themeTint="A6"/>
          <w:sz w:val="20"/>
          <w:szCs w:val="20"/>
        </w:rPr>
        <w:t xml:space="preserve">UV up to 5 passengers - </w:t>
      </w:r>
      <w:r w:rsidR="001948E4">
        <w:rPr>
          <w:rFonts w:ascii="Arial" w:hAnsi="Arial" w:cs="Arial"/>
          <w:color w:val="595959" w:themeColor="text1" w:themeTint="A6"/>
          <w:sz w:val="20"/>
          <w:szCs w:val="20"/>
        </w:rPr>
        <w:t>$480.00</w:t>
      </w:r>
      <w:r w:rsidR="00D32115">
        <w:rPr>
          <w:rFonts w:ascii="Arial" w:hAnsi="Arial" w:cs="Arial"/>
          <w:b/>
          <w:color w:val="595959" w:themeColor="text1" w:themeTint="A6"/>
          <w:sz w:val="20"/>
          <w:szCs w:val="20"/>
        </w:rPr>
        <w:br/>
      </w:r>
      <w:r w:rsidR="00D32115">
        <w:rPr>
          <w:rFonts w:ascii="Arial" w:hAnsi="Arial" w:cs="Arial"/>
          <w:color w:val="595959" w:themeColor="text1" w:themeTint="A6"/>
          <w:sz w:val="20"/>
          <w:szCs w:val="20"/>
        </w:rPr>
        <w:t>Executive Van 12</w:t>
      </w:r>
      <w:r w:rsidR="00531025">
        <w:rPr>
          <w:rFonts w:ascii="Arial" w:hAnsi="Arial" w:cs="Arial"/>
          <w:color w:val="595959" w:themeColor="text1" w:themeTint="A6"/>
          <w:sz w:val="20"/>
          <w:szCs w:val="20"/>
        </w:rPr>
        <w:t xml:space="preserve"> passengers - $69</w:t>
      </w:r>
      <w:r w:rsidR="00D32115">
        <w:rPr>
          <w:rFonts w:ascii="Arial" w:hAnsi="Arial" w:cs="Arial"/>
          <w:color w:val="595959" w:themeColor="text1" w:themeTint="A6"/>
          <w:sz w:val="20"/>
          <w:szCs w:val="20"/>
        </w:rPr>
        <w:t>0.00</w:t>
      </w:r>
      <w:r w:rsidR="00D32115">
        <w:rPr>
          <w:rFonts w:ascii="Arial" w:hAnsi="Arial" w:cs="Arial"/>
          <w:b/>
          <w:color w:val="595959" w:themeColor="text1" w:themeTint="A6"/>
          <w:sz w:val="20"/>
          <w:szCs w:val="20"/>
        </w:rPr>
        <w:br/>
      </w:r>
      <w:r w:rsidR="00D32115">
        <w:rPr>
          <w:rFonts w:ascii="Arial" w:hAnsi="Arial" w:cs="Arial"/>
          <w:color w:val="595959" w:themeColor="text1" w:themeTint="A6"/>
          <w:sz w:val="20"/>
          <w:szCs w:val="20"/>
        </w:rPr>
        <w:t>SUV Stretch Limousine -</w:t>
      </w:r>
      <w:r w:rsidR="00647C41">
        <w:rPr>
          <w:rFonts w:ascii="Arial" w:hAnsi="Arial" w:cs="Arial"/>
          <w:color w:val="595959" w:themeColor="text1" w:themeTint="A6"/>
          <w:sz w:val="20"/>
          <w:szCs w:val="20"/>
        </w:rPr>
        <w:t xml:space="preserve"> 14 passengers one way - $780.00</w:t>
      </w:r>
    </w:p>
    <w:p w:rsidR="006156B4" w:rsidRDefault="00F144E0" w:rsidP="00F144E0">
      <w:pPr>
        <w:rPr>
          <w:rFonts w:ascii="Arial" w:hAnsi="Arial" w:cs="Arial"/>
          <w:color w:val="595959" w:themeColor="text1" w:themeTint="A6"/>
          <w:sz w:val="16"/>
          <w:szCs w:val="16"/>
        </w:rPr>
      </w:pPr>
      <w:r w:rsidRPr="006156B4">
        <w:rPr>
          <w:rFonts w:ascii="Arial" w:hAnsi="Arial" w:cs="Arial"/>
          <w:color w:val="595959" w:themeColor="text1" w:themeTint="A6"/>
          <w:sz w:val="16"/>
          <w:szCs w:val="16"/>
        </w:rPr>
        <w:t>All fares include tax and gratuity; airport pick-ups are subject to an airport fee. Payment processed 48hrs prior to the scheduled reservations. Please note that there is a 48hr cancellation policy.</w:t>
      </w:r>
    </w:p>
    <w:p w:rsidR="00F144E0" w:rsidRPr="006156B4" w:rsidRDefault="00F144E0" w:rsidP="00F144E0">
      <w:pPr>
        <w:rPr>
          <w:rFonts w:ascii="Arial" w:hAnsi="Arial" w:cs="Arial"/>
          <w:color w:val="595959" w:themeColor="text1" w:themeTint="A6"/>
          <w:sz w:val="16"/>
          <w:szCs w:val="16"/>
        </w:rPr>
      </w:pPr>
      <w:r w:rsidRPr="006156B4">
        <w:rPr>
          <w:rFonts w:ascii="Arial" w:hAnsi="Arial" w:cs="Arial"/>
          <w:color w:val="595959" w:themeColor="text1" w:themeTint="A6"/>
          <w:sz w:val="16"/>
          <w:szCs w:val="16"/>
        </w:rPr>
        <w:t>*Please note an additional $50.00 will be charged for pick-ups prior to 5:00 AM and any pick-ups after 11:00 PM</w:t>
      </w:r>
    </w:p>
    <w:p w:rsidR="00F144E0" w:rsidRPr="006156B4" w:rsidRDefault="00D55289" w:rsidP="00F144E0">
      <w:pPr>
        <w:rPr>
          <w:rFonts w:ascii="Arial" w:hAnsi="Arial" w:cs="Arial"/>
          <w:color w:val="595959" w:themeColor="text1" w:themeTint="A6"/>
          <w:sz w:val="20"/>
          <w:szCs w:val="20"/>
          <w:u w:val="single"/>
        </w:rPr>
      </w:pPr>
      <w:r>
        <w:rPr>
          <w:rFonts w:ascii="Arial" w:hAnsi="Arial" w:cs="Arial"/>
          <w:color w:val="595959" w:themeColor="text1" w:themeTint="A6"/>
          <w:sz w:val="20"/>
          <w:szCs w:val="20"/>
          <w:u w:val="single"/>
        </w:rPr>
        <w:t>BANFF SEDAN</w:t>
      </w:r>
    </w:p>
    <w:p w:rsidR="00F144E0" w:rsidRPr="00F144E0" w:rsidRDefault="00F144E0" w:rsidP="00F144E0">
      <w:pPr>
        <w:rPr>
          <w:rFonts w:ascii="Arial" w:hAnsi="Arial" w:cs="Arial"/>
          <w:color w:val="595959" w:themeColor="text1" w:themeTint="A6"/>
          <w:sz w:val="20"/>
          <w:szCs w:val="20"/>
        </w:rPr>
      </w:pPr>
      <w:r w:rsidRPr="00F144E0">
        <w:rPr>
          <w:rFonts w:ascii="Arial" w:hAnsi="Arial" w:cs="Arial"/>
          <w:color w:val="595959" w:themeColor="text1" w:themeTint="A6"/>
          <w:sz w:val="20"/>
          <w:szCs w:val="20"/>
        </w:rPr>
        <w:t>Offering executive and group transporta</w:t>
      </w:r>
      <w:r w:rsidR="005C56BD">
        <w:rPr>
          <w:rFonts w:ascii="Arial" w:hAnsi="Arial" w:cs="Arial"/>
          <w:color w:val="595959" w:themeColor="text1" w:themeTint="A6"/>
          <w:sz w:val="20"/>
          <w:szCs w:val="20"/>
        </w:rPr>
        <w:t>tion betw</w:t>
      </w:r>
      <w:r w:rsidR="00792B1B">
        <w:rPr>
          <w:rFonts w:ascii="Arial" w:hAnsi="Arial" w:cs="Arial"/>
          <w:color w:val="595959" w:themeColor="text1" w:themeTint="A6"/>
          <w:sz w:val="20"/>
          <w:szCs w:val="20"/>
        </w:rPr>
        <w:t xml:space="preserve">een the Calgary International </w:t>
      </w:r>
      <w:proofErr w:type="gramStart"/>
      <w:r w:rsidR="00792B1B">
        <w:rPr>
          <w:rFonts w:ascii="Arial" w:hAnsi="Arial" w:cs="Arial"/>
          <w:color w:val="595959" w:themeColor="text1" w:themeTint="A6"/>
          <w:sz w:val="20"/>
          <w:szCs w:val="20"/>
        </w:rPr>
        <w:t>Airport ,</w:t>
      </w:r>
      <w:proofErr w:type="gramEnd"/>
      <w:r w:rsidR="005C56BD">
        <w:rPr>
          <w:rFonts w:ascii="Arial" w:hAnsi="Arial" w:cs="Arial"/>
          <w:color w:val="595959" w:themeColor="text1" w:themeTint="A6"/>
          <w:sz w:val="20"/>
          <w:szCs w:val="20"/>
        </w:rPr>
        <w:t xml:space="preserve"> </w:t>
      </w:r>
      <w:r w:rsidRPr="00F144E0">
        <w:rPr>
          <w:rFonts w:ascii="Arial" w:hAnsi="Arial" w:cs="Arial"/>
          <w:color w:val="595959" w:themeColor="text1" w:themeTint="A6"/>
          <w:sz w:val="20"/>
          <w:szCs w:val="20"/>
        </w:rPr>
        <w:t xml:space="preserve">Banff, </w:t>
      </w:r>
      <w:proofErr w:type="spellStart"/>
      <w:r w:rsidRPr="00F144E0">
        <w:rPr>
          <w:rFonts w:ascii="Arial" w:hAnsi="Arial" w:cs="Arial"/>
          <w:color w:val="595959" w:themeColor="text1" w:themeTint="A6"/>
          <w:sz w:val="20"/>
          <w:szCs w:val="20"/>
        </w:rPr>
        <w:t>Canmore</w:t>
      </w:r>
      <w:proofErr w:type="spellEnd"/>
      <w:r w:rsidRPr="00F144E0">
        <w:rPr>
          <w:rFonts w:ascii="Arial" w:hAnsi="Arial" w:cs="Arial"/>
          <w:color w:val="595959" w:themeColor="text1" w:themeTint="A6"/>
          <w:sz w:val="20"/>
          <w:szCs w:val="20"/>
        </w:rPr>
        <w:t xml:space="preserve"> and Lake Louise. Enjoy exclusive coaches and professional drivers.</w:t>
      </w:r>
    </w:p>
    <w:p w:rsidR="00AF28B9" w:rsidRDefault="00AF28B9" w:rsidP="00AF28B9">
      <w:pPr>
        <w:spacing w:after="0" w:line="240" w:lineRule="auto"/>
        <w:rPr>
          <w:rFonts w:ascii="Arial" w:hAnsi="Arial" w:cs="Arial"/>
          <w:color w:val="595959" w:themeColor="text1" w:themeTint="A6"/>
          <w:sz w:val="20"/>
          <w:szCs w:val="20"/>
        </w:rPr>
      </w:pPr>
      <w:r>
        <w:rPr>
          <w:rFonts w:ascii="Arial" w:hAnsi="Arial" w:cs="Arial"/>
          <w:b/>
          <w:color w:val="595959" w:themeColor="text1" w:themeTint="A6"/>
          <w:sz w:val="20"/>
          <w:szCs w:val="20"/>
        </w:rPr>
        <w:t>One-way between Calgary</w:t>
      </w:r>
      <w:r w:rsidR="009C1CE1">
        <w:rPr>
          <w:rFonts w:ascii="Arial" w:hAnsi="Arial" w:cs="Arial"/>
          <w:b/>
          <w:color w:val="595959" w:themeColor="text1" w:themeTint="A6"/>
          <w:sz w:val="20"/>
          <w:szCs w:val="20"/>
        </w:rPr>
        <w:t xml:space="preserve"> &amp; Banff – 1.5hrs transfer time</w:t>
      </w:r>
    </w:p>
    <w:p w:rsidR="00AF28B9" w:rsidRDefault="009C1CE1" w:rsidP="00AF28B9">
      <w:pPr>
        <w:spacing w:after="0" w:line="240" w:lineRule="auto"/>
        <w:rPr>
          <w:rFonts w:ascii="Arial" w:hAnsi="Arial" w:cs="Arial"/>
          <w:color w:val="595959" w:themeColor="text1" w:themeTint="A6"/>
          <w:sz w:val="20"/>
          <w:szCs w:val="20"/>
        </w:rPr>
      </w:pPr>
      <w:r>
        <w:rPr>
          <w:rFonts w:ascii="Arial" w:hAnsi="Arial" w:cs="Arial"/>
          <w:color w:val="595959" w:themeColor="text1" w:themeTint="A6"/>
          <w:sz w:val="20"/>
          <w:szCs w:val="20"/>
        </w:rPr>
        <w:t>Sedan; 3 passengers $400.00</w:t>
      </w:r>
      <w:r w:rsidR="00AF28B9">
        <w:rPr>
          <w:rFonts w:ascii="Arial" w:hAnsi="Arial" w:cs="Arial"/>
          <w:color w:val="595959" w:themeColor="text1" w:themeTint="A6"/>
          <w:sz w:val="20"/>
          <w:szCs w:val="20"/>
        </w:rPr>
        <w:br/>
        <w:t>Cadillac Es</w:t>
      </w:r>
      <w:r>
        <w:rPr>
          <w:rFonts w:ascii="Arial" w:hAnsi="Arial" w:cs="Arial"/>
          <w:color w:val="595959" w:themeColor="text1" w:themeTint="A6"/>
          <w:sz w:val="20"/>
          <w:szCs w:val="20"/>
        </w:rPr>
        <w:t>calade ESV 5 passengers, $490.00</w:t>
      </w:r>
    </w:p>
    <w:p w:rsidR="00AF28B9" w:rsidRDefault="00AF28B9" w:rsidP="00AF28B9">
      <w:pPr>
        <w:spacing w:line="240" w:lineRule="auto"/>
        <w:rPr>
          <w:rFonts w:ascii="Arial" w:hAnsi="Arial" w:cs="Arial"/>
          <w:color w:val="595959" w:themeColor="text1" w:themeTint="A6"/>
          <w:sz w:val="20"/>
          <w:szCs w:val="20"/>
        </w:rPr>
      </w:pPr>
      <w:r>
        <w:rPr>
          <w:rFonts w:ascii="Arial" w:hAnsi="Arial" w:cs="Arial"/>
          <w:color w:val="595959" w:themeColor="text1" w:themeTint="A6"/>
          <w:sz w:val="20"/>
          <w:szCs w:val="20"/>
        </w:rPr>
        <w:t xml:space="preserve">Mercedes Sprinter Jet </w:t>
      </w:r>
      <w:r w:rsidR="009C1CE1">
        <w:rPr>
          <w:rFonts w:ascii="Arial" w:hAnsi="Arial" w:cs="Arial"/>
          <w:color w:val="595959" w:themeColor="text1" w:themeTint="A6"/>
          <w:sz w:val="20"/>
          <w:szCs w:val="20"/>
        </w:rPr>
        <w:t>Van; 7 passengers $</w:t>
      </w:r>
      <w:r w:rsidR="004C3F7E">
        <w:rPr>
          <w:rFonts w:ascii="Arial" w:hAnsi="Arial" w:cs="Arial"/>
          <w:color w:val="595959" w:themeColor="text1" w:themeTint="A6"/>
          <w:sz w:val="20"/>
          <w:szCs w:val="20"/>
        </w:rPr>
        <w:t>670</w:t>
      </w:r>
      <w:r w:rsidR="009C1CE1">
        <w:rPr>
          <w:rFonts w:ascii="Arial" w:hAnsi="Arial" w:cs="Arial"/>
          <w:color w:val="595959" w:themeColor="text1" w:themeTint="A6"/>
          <w:sz w:val="20"/>
          <w:szCs w:val="20"/>
        </w:rPr>
        <w:t>.00</w:t>
      </w:r>
      <w:r>
        <w:rPr>
          <w:rFonts w:ascii="Arial" w:hAnsi="Arial" w:cs="Arial"/>
          <w:color w:val="595959" w:themeColor="text1" w:themeTint="A6"/>
          <w:sz w:val="20"/>
          <w:szCs w:val="20"/>
        </w:rPr>
        <w:br/>
        <w:t>1</w:t>
      </w:r>
      <w:r w:rsidR="009C1CE1">
        <w:rPr>
          <w:rFonts w:ascii="Arial" w:hAnsi="Arial" w:cs="Arial"/>
          <w:color w:val="595959" w:themeColor="text1" w:themeTint="A6"/>
          <w:sz w:val="20"/>
          <w:szCs w:val="20"/>
        </w:rPr>
        <w:t>0 Passenger Shuttle Van; $</w:t>
      </w:r>
      <w:r w:rsidR="00554F76">
        <w:rPr>
          <w:rFonts w:ascii="Arial" w:hAnsi="Arial" w:cs="Arial"/>
          <w:color w:val="595959" w:themeColor="text1" w:themeTint="A6"/>
          <w:sz w:val="20"/>
          <w:szCs w:val="20"/>
        </w:rPr>
        <w:t>670</w:t>
      </w:r>
      <w:r w:rsidR="009C1CE1">
        <w:rPr>
          <w:rFonts w:ascii="Arial" w:hAnsi="Arial" w:cs="Arial"/>
          <w:color w:val="595959" w:themeColor="text1" w:themeTint="A6"/>
          <w:sz w:val="20"/>
          <w:szCs w:val="20"/>
        </w:rPr>
        <w:t>.00</w:t>
      </w:r>
      <w:r w:rsidR="009C1CE1">
        <w:rPr>
          <w:rFonts w:ascii="Arial" w:hAnsi="Arial" w:cs="Arial"/>
          <w:color w:val="595959" w:themeColor="text1" w:themeTint="A6"/>
          <w:sz w:val="20"/>
          <w:szCs w:val="20"/>
        </w:rPr>
        <w:br/>
        <w:t>24 Passenger Coach; $970.00</w:t>
      </w:r>
    </w:p>
    <w:p w:rsidR="00F144E0" w:rsidRPr="006156B4" w:rsidRDefault="00AF28B9" w:rsidP="00DD1814">
      <w:pPr>
        <w:rPr>
          <w:rFonts w:ascii="Arial" w:hAnsi="Arial" w:cs="Arial"/>
          <w:color w:val="595959" w:themeColor="text1" w:themeTint="A6"/>
          <w:sz w:val="16"/>
          <w:szCs w:val="16"/>
        </w:rPr>
      </w:pPr>
      <w:r w:rsidRPr="006156B4">
        <w:rPr>
          <w:rFonts w:ascii="Arial" w:hAnsi="Arial" w:cs="Arial"/>
          <w:color w:val="595959" w:themeColor="text1" w:themeTint="A6"/>
          <w:sz w:val="16"/>
          <w:szCs w:val="16"/>
        </w:rPr>
        <w:t>All fares include tax and gratuity; airport pick-up</w:t>
      </w:r>
      <w:r>
        <w:rPr>
          <w:rFonts w:ascii="Arial" w:hAnsi="Arial" w:cs="Arial"/>
          <w:color w:val="595959" w:themeColor="text1" w:themeTint="A6"/>
          <w:sz w:val="16"/>
          <w:szCs w:val="16"/>
        </w:rPr>
        <w:t xml:space="preserve">s are subject to an airport fee.  </w:t>
      </w:r>
      <w:r w:rsidR="00137716">
        <w:rPr>
          <w:rFonts w:ascii="Arial" w:hAnsi="Arial" w:cs="Arial"/>
          <w:color w:val="595959" w:themeColor="text1" w:themeTint="A6"/>
          <w:sz w:val="16"/>
          <w:szCs w:val="16"/>
        </w:rPr>
        <w:t xml:space="preserve">Transfers from the Calgary International Airport are subject to the Airport fee. Payment is processed at the time of booking. </w:t>
      </w:r>
      <w:r w:rsidR="00213F11" w:rsidRPr="00213F11">
        <w:rPr>
          <w:rFonts w:ascii="Arial" w:hAnsi="Arial" w:cs="Arial"/>
          <w:color w:val="595959" w:themeColor="text1" w:themeTint="A6"/>
          <w:sz w:val="16"/>
          <w:szCs w:val="16"/>
        </w:rPr>
        <w:t xml:space="preserve">Please note that there is a 48hr cancellation policy in order </w:t>
      </w:r>
    </w:p>
    <w:p w:rsidR="00F144E0" w:rsidRPr="006156B4" w:rsidRDefault="006156B4" w:rsidP="00F144E0">
      <w:pPr>
        <w:rPr>
          <w:rFonts w:ascii="Arial" w:hAnsi="Arial" w:cs="Arial"/>
          <w:color w:val="595959" w:themeColor="text1" w:themeTint="A6"/>
          <w:sz w:val="20"/>
          <w:szCs w:val="20"/>
          <w:u w:val="single"/>
        </w:rPr>
      </w:pPr>
      <w:r w:rsidRPr="006156B4">
        <w:rPr>
          <w:rFonts w:ascii="Arial" w:hAnsi="Arial" w:cs="Arial"/>
          <w:color w:val="595959" w:themeColor="text1" w:themeTint="A6"/>
          <w:sz w:val="20"/>
          <w:szCs w:val="20"/>
          <w:u w:val="single"/>
        </w:rPr>
        <w:t>TAXI SERVICE</w:t>
      </w:r>
    </w:p>
    <w:p w:rsidR="00F144E0" w:rsidRPr="00F144E0" w:rsidRDefault="00CF0DB0" w:rsidP="00F144E0">
      <w:pPr>
        <w:rPr>
          <w:rFonts w:ascii="Arial" w:hAnsi="Arial" w:cs="Arial"/>
          <w:color w:val="595959" w:themeColor="text1" w:themeTint="A6"/>
          <w:sz w:val="20"/>
          <w:szCs w:val="20"/>
        </w:rPr>
      </w:pPr>
      <w:r>
        <w:rPr>
          <w:rFonts w:ascii="Arial" w:hAnsi="Arial" w:cs="Arial"/>
          <w:color w:val="595959" w:themeColor="text1" w:themeTint="A6"/>
          <w:sz w:val="20"/>
          <w:szCs w:val="20"/>
        </w:rPr>
        <w:t>Standard T</w:t>
      </w:r>
      <w:r w:rsidR="00BD66A4">
        <w:rPr>
          <w:rFonts w:ascii="Arial" w:hAnsi="Arial" w:cs="Arial"/>
          <w:color w:val="595959" w:themeColor="text1" w:themeTint="A6"/>
          <w:sz w:val="20"/>
          <w:szCs w:val="20"/>
        </w:rPr>
        <w:t>axi $23</w:t>
      </w:r>
      <w:r w:rsidR="001C6532">
        <w:rPr>
          <w:rFonts w:ascii="Arial" w:hAnsi="Arial" w:cs="Arial"/>
          <w:color w:val="595959" w:themeColor="text1" w:themeTint="A6"/>
          <w:sz w:val="20"/>
          <w:szCs w:val="20"/>
        </w:rPr>
        <w:t>5</w:t>
      </w:r>
      <w:r>
        <w:rPr>
          <w:rFonts w:ascii="Arial" w:hAnsi="Arial" w:cs="Arial"/>
          <w:color w:val="595959" w:themeColor="text1" w:themeTint="A6"/>
          <w:sz w:val="20"/>
          <w:szCs w:val="20"/>
        </w:rPr>
        <w:t>.00</w:t>
      </w:r>
      <w:r w:rsidR="00F144E0" w:rsidRPr="00F144E0">
        <w:rPr>
          <w:rFonts w:ascii="Arial" w:hAnsi="Arial" w:cs="Arial"/>
          <w:color w:val="595959" w:themeColor="text1" w:themeTint="A6"/>
          <w:sz w:val="20"/>
          <w:szCs w:val="20"/>
        </w:rPr>
        <w:t xml:space="preserve"> + Airport p</w:t>
      </w:r>
      <w:r w:rsidR="00A535DF">
        <w:rPr>
          <w:rFonts w:ascii="Arial" w:hAnsi="Arial" w:cs="Arial"/>
          <w:color w:val="595959" w:themeColor="text1" w:themeTint="A6"/>
          <w:sz w:val="20"/>
          <w:szCs w:val="20"/>
        </w:rPr>
        <w:t>ickup fee ($</w:t>
      </w:r>
      <w:r w:rsidR="001C6532">
        <w:rPr>
          <w:rFonts w:ascii="Arial" w:hAnsi="Arial" w:cs="Arial"/>
          <w:color w:val="595959" w:themeColor="text1" w:themeTint="A6"/>
          <w:sz w:val="20"/>
          <w:szCs w:val="20"/>
        </w:rPr>
        <w:t>20</w:t>
      </w:r>
      <w:r w:rsidR="00A535DF">
        <w:rPr>
          <w:rFonts w:ascii="Arial" w:hAnsi="Arial" w:cs="Arial"/>
          <w:color w:val="595959" w:themeColor="text1" w:themeTint="A6"/>
          <w:sz w:val="20"/>
          <w:szCs w:val="20"/>
        </w:rPr>
        <w:t>) includes 5% tax. G</w:t>
      </w:r>
      <w:r w:rsidR="00F144E0" w:rsidRPr="00F144E0">
        <w:rPr>
          <w:rFonts w:ascii="Arial" w:hAnsi="Arial" w:cs="Arial"/>
          <w:color w:val="595959" w:themeColor="text1" w:themeTint="A6"/>
          <w:sz w:val="20"/>
          <w:szCs w:val="20"/>
        </w:rPr>
        <w:t>ratuity</w:t>
      </w:r>
      <w:r w:rsidR="00A535DF">
        <w:rPr>
          <w:rFonts w:ascii="Arial" w:hAnsi="Arial" w:cs="Arial"/>
          <w:color w:val="595959" w:themeColor="text1" w:themeTint="A6"/>
          <w:sz w:val="20"/>
          <w:szCs w:val="20"/>
        </w:rPr>
        <w:t xml:space="preserve"> is additional</w:t>
      </w:r>
    </w:p>
    <w:p w:rsidR="00F144E0" w:rsidRPr="006156B4" w:rsidRDefault="00F144E0" w:rsidP="00F144E0">
      <w:pPr>
        <w:rPr>
          <w:rFonts w:ascii="Arial" w:hAnsi="Arial" w:cs="Arial"/>
          <w:color w:val="595959" w:themeColor="text1" w:themeTint="A6"/>
          <w:sz w:val="16"/>
          <w:szCs w:val="16"/>
        </w:rPr>
      </w:pPr>
      <w:r w:rsidRPr="006156B4">
        <w:rPr>
          <w:rFonts w:ascii="Arial" w:hAnsi="Arial" w:cs="Arial"/>
          <w:color w:val="595959" w:themeColor="text1" w:themeTint="A6"/>
          <w:sz w:val="16"/>
          <w:szCs w:val="16"/>
        </w:rPr>
        <w:t>Please note that there is a 24 hour cancellation policy in effect for all bookings. Larger vehicles may be available upon request. Contact Concierge for options and pricing.</w:t>
      </w:r>
    </w:p>
    <w:sectPr w:rsidR="00F144E0" w:rsidRPr="006156B4" w:rsidSect="00A55F6B">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804" w:rsidRDefault="006F5804" w:rsidP="007743A6">
      <w:pPr>
        <w:spacing w:after="0" w:line="240" w:lineRule="auto"/>
      </w:pPr>
      <w:r>
        <w:separator/>
      </w:r>
    </w:p>
  </w:endnote>
  <w:endnote w:type="continuationSeparator" w:id="0">
    <w:p w:rsidR="006F5804" w:rsidRDefault="006F5804" w:rsidP="00774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804" w:rsidRPr="00AE75B4" w:rsidRDefault="006F5804" w:rsidP="008947B6">
    <w:pPr>
      <w:pStyle w:val="Default"/>
      <w:rPr>
        <w:rFonts w:ascii="Arial" w:hAnsi="Arial" w:cs="Arial"/>
        <w:color w:val="7F7F7F" w:themeColor="text1" w:themeTint="80"/>
        <w:sz w:val="20"/>
        <w:szCs w:val="20"/>
      </w:rPr>
    </w:pPr>
  </w:p>
  <w:p w:rsidR="006F5804" w:rsidRPr="00AE75B4" w:rsidRDefault="006F5804" w:rsidP="008947B6">
    <w:pPr>
      <w:pStyle w:val="Default"/>
      <w:rPr>
        <w:rFonts w:ascii="Arial" w:hAnsi="Arial" w:cs="Arial"/>
        <w:color w:val="7F7F7F" w:themeColor="text1" w:themeTint="80"/>
        <w:sz w:val="16"/>
        <w:szCs w:val="16"/>
      </w:rPr>
    </w:pPr>
    <w:r w:rsidRPr="00AE75B4">
      <w:rPr>
        <w:rFonts w:ascii="Arial" w:hAnsi="Arial" w:cs="Arial"/>
        <w:color w:val="7F7F7F" w:themeColor="text1" w:themeTint="80"/>
        <w:sz w:val="16"/>
        <w:szCs w:val="16"/>
      </w:rPr>
      <w:t>Reservations required for all services – Contact the Concierge at bsh.concierge@fairmont.com</w:t>
    </w:r>
  </w:p>
  <w:p w:rsidR="006F5804" w:rsidRPr="00AE75B4" w:rsidRDefault="006F5804" w:rsidP="008947B6">
    <w:pPr>
      <w:pStyle w:val="Footer"/>
      <w:rPr>
        <w:rFonts w:ascii="Arial" w:hAnsi="Arial" w:cs="Arial"/>
        <w:color w:val="7F7F7F" w:themeColor="text1" w:themeTint="80"/>
        <w:sz w:val="16"/>
        <w:szCs w:val="16"/>
      </w:rPr>
    </w:pPr>
    <w:r w:rsidRPr="00AE75B4">
      <w:rPr>
        <w:rFonts w:ascii="Arial" w:hAnsi="Arial" w:cs="Arial"/>
        <w:color w:val="7F7F7F" w:themeColor="text1" w:themeTint="80"/>
        <w:sz w:val="16"/>
        <w:szCs w:val="16"/>
      </w:rPr>
      <w:t>Prices and schedules are subject to change without notice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804" w:rsidRDefault="006F5804" w:rsidP="007743A6">
      <w:pPr>
        <w:spacing w:after="0" w:line="240" w:lineRule="auto"/>
      </w:pPr>
      <w:r>
        <w:separator/>
      </w:r>
    </w:p>
  </w:footnote>
  <w:footnote w:type="continuationSeparator" w:id="0">
    <w:p w:rsidR="006F5804" w:rsidRDefault="006F5804" w:rsidP="007743A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983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3A6"/>
    <w:rsid w:val="00004869"/>
    <w:rsid w:val="000157D0"/>
    <w:rsid w:val="0009494F"/>
    <w:rsid w:val="000B36F2"/>
    <w:rsid w:val="00137716"/>
    <w:rsid w:val="00152BA7"/>
    <w:rsid w:val="00187121"/>
    <w:rsid w:val="001948E4"/>
    <w:rsid w:val="001B705D"/>
    <w:rsid w:val="001C6532"/>
    <w:rsid w:val="001D2362"/>
    <w:rsid w:val="00213F11"/>
    <w:rsid w:val="00233744"/>
    <w:rsid w:val="002421C1"/>
    <w:rsid w:val="00271DD7"/>
    <w:rsid w:val="002872CF"/>
    <w:rsid w:val="00296B9E"/>
    <w:rsid w:val="002C0659"/>
    <w:rsid w:val="002D7D2E"/>
    <w:rsid w:val="002E5B9A"/>
    <w:rsid w:val="00320619"/>
    <w:rsid w:val="00332068"/>
    <w:rsid w:val="00383727"/>
    <w:rsid w:val="003A6F46"/>
    <w:rsid w:val="003D5E42"/>
    <w:rsid w:val="004051DB"/>
    <w:rsid w:val="00412BD3"/>
    <w:rsid w:val="004469BF"/>
    <w:rsid w:val="0048607C"/>
    <w:rsid w:val="00497D74"/>
    <w:rsid w:val="004A4762"/>
    <w:rsid w:val="004B181D"/>
    <w:rsid w:val="004C3F7E"/>
    <w:rsid w:val="004E18F9"/>
    <w:rsid w:val="00504BFA"/>
    <w:rsid w:val="00515AB2"/>
    <w:rsid w:val="0051786D"/>
    <w:rsid w:val="00531025"/>
    <w:rsid w:val="0053778D"/>
    <w:rsid w:val="00554F76"/>
    <w:rsid w:val="005C56BD"/>
    <w:rsid w:val="005D0D41"/>
    <w:rsid w:val="00601C8F"/>
    <w:rsid w:val="006156B4"/>
    <w:rsid w:val="00647C41"/>
    <w:rsid w:val="006A3A0F"/>
    <w:rsid w:val="006C694D"/>
    <w:rsid w:val="006D1341"/>
    <w:rsid w:val="006E24A3"/>
    <w:rsid w:val="006E521E"/>
    <w:rsid w:val="006E7757"/>
    <w:rsid w:val="006F5804"/>
    <w:rsid w:val="006F739A"/>
    <w:rsid w:val="00713698"/>
    <w:rsid w:val="0076065D"/>
    <w:rsid w:val="00766A95"/>
    <w:rsid w:val="007743A6"/>
    <w:rsid w:val="007759DC"/>
    <w:rsid w:val="00792B1B"/>
    <w:rsid w:val="007C3879"/>
    <w:rsid w:val="00830F7C"/>
    <w:rsid w:val="00871355"/>
    <w:rsid w:val="00892B52"/>
    <w:rsid w:val="008947B6"/>
    <w:rsid w:val="008B168E"/>
    <w:rsid w:val="008F0127"/>
    <w:rsid w:val="0091772F"/>
    <w:rsid w:val="00922858"/>
    <w:rsid w:val="00935C31"/>
    <w:rsid w:val="00952F95"/>
    <w:rsid w:val="009562F0"/>
    <w:rsid w:val="009C1CE1"/>
    <w:rsid w:val="009D703C"/>
    <w:rsid w:val="00A30F6A"/>
    <w:rsid w:val="00A36690"/>
    <w:rsid w:val="00A370E9"/>
    <w:rsid w:val="00A535DF"/>
    <w:rsid w:val="00A55F6B"/>
    <w:rsid w:val="00A81C47"/>
    <w:rsid w:val="00A84504"/>
    <w:rsid w:val="00AA12AA"/>
    <w:rsid w:val="00AE75B4"/>
    <w:rsid w:val="00AF28B9"/>
    <w:rsid w:val="00AF2C6E"/>
    <w:rsid w:val="00B12EE8"/>
    <w:rsid w:val="00B50BC0"/>
    <w:rsid w:val="00B74312"/>
    <w:rsid w:val="00B745CF"/>
    <w:rsid w:val="00BB4E5A"/>
    <w:rsid w:val="00BD66A4"/>
    <w:rsid w:val="00C20335"/>
    <w:rsid w:val="00C80372"/>
    <w:rsid w:val="00C94CAA"/>
    <w:rsid w:val="00CE3533"/>
    <w:rsid w:val="00CF0DB0"/>
    <w:rsid w:val="00D32115"/>
    <w:rsid w:val="00D55289"/>
    <w:rsid w:val="00D71413"/>
    <w:rsid w:val="00DD1814"/>
    <w:rsid w:val="00EF59FA"/>
    <w:rsid w:val="00F144E0"/>
    <w:rsid w:val="00F8625D"/>
    <w:rsid w:val="00FD2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5:docId w15:val="{4D9E1126-55B5-4054-A0E6-D2178EB19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3A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43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43A6"/>
    <w:rPr>
      <w:rFonts w:ascii="Tahoma" w:hAnsi="Tahoma" w:cs="Tahoma"/>
      <w:sz w:val="16"/>
      <w:szCs w:val="16"/>
    </w:rPr>
  </w:style>
  <w:style w:type="paragraph" w:styleId="Header">
    <w:name w:val="header"/>
    <w:basedOn w:val="Normal"/>
    <w:link w:val="HeaderChar"/>
    <w:uiPriority w:val="99"/>
    <w:semiHidden/>
    <w:unhideWhenUsed/>
    <w:rsid w:val="007743A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743A6"/>
  </w:style>
  <w:style w:type="paragraph" w:styleId="Footer">
    <w:name w:val="footer"/>
    <w:basedOn w:val="Normal"/>
    <w:link w:val="FooterChar"/>
    <w:uiPriority w:val="99"/>
    <w:unhideWhenUsed/>
    <w:rsid w:val="007743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43A6"/>
  </w:style>
  <w:style w:type="table" w:styleId="TableGrid">
    <w:name w:val="Table Grid"/>
    <w:basedOn w:val="TableNormal"/>
    <w:uiPriority w:val="59"/>
    <w:rsid w:val="00774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144E0"/>
    <w:pPr>
      <w:autoSpaceDE w:val="0"/>
      <w:autoSpaceDN w:val="0"/>
      <w:adjustRightInd w:val="0"/>
      <w:spacing w:after="0" w:line="240" w:lineRule="auto"/>
    </w:pPr>
    <w:rPr>
      <w:rFonts w:ascii="Garamond" w:hAnsi="Garamond" w:cs="Garamond"/>
      <w:color w:val="000000"/>
      <w:sz w:val="24"/>
      <w:szCs w:val="24"/>
    </w:rPr>
  </w:style>
  <w:style w:type="paragraph" w:styleId="ListParagraph">
    <w:name w:val="List Paragraph"/>
    <w:basedOn w:val="Normal"/>
    <w:uiPriority w:val="34"/>
    <w:qFormat/>
    <w:rsid w:val="006156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726267">
      <w:bodyDiv w:val="1"/>
      <w:marLeft w:val="0"/>
      <w:marRight w:val="0"/>
      <w:marTop w:val="0"/>
      <w:marBottom w:val="0"/>
      <w:divBdr>
        <w:top w:val="none" w:sz="0" w:space="0" w:color="auto"/>
        <w:left w:val="none" w:sz="0" w:space="0" w:color="auto"/>
        <w:bottom w:val="none" w:sz="0" w:space="0" w:color="auto"/>
        <w:right w:val="none" w:sz="0" w:space="0" w:color="auto"/>
      </w:divBdr>
    </w:div>
    <w:div w:id="514459433">
      <w:bodyDiv w:val="1"/>
      <w:marLeft w:val="0"/>
      <w:marRight w:val="0"/>
      <w:marTop w:val="0"/>
      <w:marBottom w:val="0"/>
      <w:divBdr>
        <w:top w:val="none" w:sz="0" w:space="0" w:color="auto"/>
        <w:left w:val="none" w:sz="0" w:space="0" w:color="auto"/>
        <w:bottom w:val="none" w:sz="0" w:space="0" w:color="auto"/>
        <w:right w:val="none" w:sz="0" w:space="0" w:color="auto"/>
      </w:divBdr>
    </w:div>
    <w:div w:id="1627271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311370-31BF-4D87-B5BB-3AD0A9D74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3</Pages>
  <Words>755</Words>
  <Characters>4310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Fairmont Raffles Hotels International</Company>
  <LinksUpToDate>false</LinksUpToDate>
  <CharactersWithSpaces>5055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SPTait</dc:creator>
  <cp:lastModifiedBy>Williams, Taffie (BSH)</cp:lastModifiedBy>
  <cp:revision>30</cp:revision>
  <cp:lastPrinted>2019-11-14T17:19:00Z</cp:lastPrinted>
  <dcterms:created xsi:type="dcterms:W3CDTF">2019-08-15T22:43:00Z</dcterms:created>
  <dcterms:modified xsi:type="dcterms:W3CDTF">2019-11-14T18:12:00Z</dcterms:modified>
</cp:coreProperties>
</file>